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987"/>
        <w:gridCol w:w="4989"/>
      </w:tblGrid>
      <w:tr w:rsidR="009E22E4" w:rsidRPr="00A0658B" w:rsidTr="009E22E4">
        <w:trPr>
          <w:trHeight w:hRule="exact" w:val="3686"/>
        </w:trPr>
        <w:tc>
          <w:tcPr>
            <w:tcW w:w="4990" w:type="dxa"/>
            <w:tcBorders>
              <w:right w:val="dashSmallGap" w:sz="4" w:space="0" w:color="auto"/>
            </w:tcBorders>
            <w:shd w:val="clear" w:color="auto" w:fill="auto"/>
          </w:tcPr>
          <w:p w:rsidR="009E22E4" w:rsidRPr="00A0658B" w:rsidRDefault="009E22E4" w:rsidP="009E22E4">
            <w:pPr>
              <w:numPr>
                <w:ilvl w:val="12"/>
                <w:numId w:val="0"/>
              </w:numPr>
              <w:spacing w:line="0" w:lineRule="atLeast"/>
              <w:jc w:val="center"/>
              <w:rPr>
                <w:rFonts w:ascii="HG丸ｺﾞｼｯｸM-PRO" w:eastAsia="HG丸ｺﾞｼｯｸM-PRO" w:hAnsi="HG丸ｺﾞｼｯｸM-PRO"/>
                <w:b/>
                <w:sz w:val="18"/>
                <w:szCs w:val="18"/>
                <w:u w:val="single"/>
              </w:rPr>
            </w:pPr>
          </w:p>
          <w:p w:rsidR="009E22E4" w:rsidRPr="00A0658B" w:rsidRDefault="009E22E4" w:rsidP="009E22E4">
            <w:pPr>
              <w:numPr>
                <w:ilvl w:val="12"/>
                <w:numId w:val="0"/>
              </w:numPr>
              <w:spacing w:line="0" w:lineRule="atLeast"/>
              <w:jc w:val="center"/>
              <w:rPr>
                <w:rFonts w:ascii="HG丸ｺﾞｼｯｸM-PRO" w:eastAsia="HG丸ｺﾞｼｯｸM-PRO" w:hAnsi="HG丸ｺﾞｼｯｸM-PRO"/>
                <w:b/>
                <w:sz w:val="20"/>
                <w:szCs w:val="20"/>
              </w:rPr>
            </w:pPr>
            <w:r w:rsidRPr="00A0658B">
              <w:rPr>
                <w:rFonts w:ascii="HG丸ｺﾞｼｯｸM-PRO" w:eastAsia="HG丸ｺﾞｼｯｸM-PRO" w:hAnsi="HG丸ｺﾞｼｯｸM-PRO" w:hint="eastAsia"/>
                <w:b/>
                <w:sz w:val="20"/>
                <w:szCs w:val="20"/>
              </w:rPr>
              <w:t>【患者さんへのお願い】</w:t>
            </w:r>
          </w:p>
          <w:p w:rsidR="009E22E4" w:rsidRPr="00A0658B" w:rsidRDefault="009E22E4" w:rsidP="009E22E4">
            <w:pPr>
              <w:pStyle w:val="a6"/>
              <w:spacing w:line="0" w:lineRule="atLeast"/>
              <w:ind w:left="0" w:firstLine="0"/>
              <w:rPr>
                <w:rFonts w:ascii="HG丸ｺﾞｼｯｸM-PRO" w:eastAsia="HG丸ｺﾞｼｯｸM-PRO" w:hAnsi="HG丸ｺﾞｼｯｸM-PRO"/>
                <w:b w:val="0"/>
                <w:bCs/>
                <w:sz w:val="18"/>
                <w:szCs w:val="18"/>
              </w:rPr>
            </w:pPr>
          </w:p>
          <w:p w:rsidR="009E22E4" w:rsidRPr="00A0658B" w:rsidRDefault="009E22E4" w:rsidP="009E22E4">
            <w:pPr>
              <w:pStyle w:val="a6"/>
              <w:spacing w:line="0" w:lineRule="atLeast"/>
              <w:ind w:left="160" w:hangingChars="100" w:hanging="160"/>
              <w:rPr>
                <w:rFonts w:ascii="HG丸ｺﾞｼｯｸM-PRO" w:eastAsia="HG丸ｺﾞｼｯｸM-PRO" w:hAnsi="HG丸ｺﾞｼｯｸM-PRO"/>
                <w:b w:val="0"/>
                <w:bCs/>
                <w:sz w:val="16"/>
                <w:szCs w:val="16"/>
              </w:rPr>
            </w:pPr>
            <w:r w:rsidRPr="00A0658B">
              <w:rPr>
                <w:rFonts w:ascii="HG丸ｺﾞｼｯｸM-PRO" w:eastAsia="HG丸ｺﾞｼｯｸM-PRO" w:hAnsi="HG丸ｺﾞｼｯｸM-PRO" w:hint="eastAsia"/>
                <w:b w:val="0"/>
                <w:bCs/>
                <w:sz w:val="16"/>
                <w:szCs w:val="16"/>
              </w:rPr>
              <w:t>◆他の病院や診療科で診察を受ける場合は、この治験参加カードを提示して</w:t>
            </w:r>
            <w:r w:rsidR="00A0658B" w:rsidRPr="00A0658B">
              <w:rPr>
                <w:rFonts w:ascii="HG丸ｺﾞｼｯｸM-PRO" w:eastAsia="HG丸ｺﾞｼｯｸM-PRO" w:hAnsi="HG丸ｺﾞｼｯｸM-PRO" w:hint="eastAsia"/>
                <w:b w:val="0"/>
                <w:bCs/>
                <w:sz w:val="16"/>
                <w:szCs w:val="16"/>
              </w:rPr>
              <w:t>くださ</w:t>
            </w:r>
            <w:r w:rsidRPr="00A0658B">
              <w:rPr>
                <w:rFonts w:ascii="HG丸ｺﾞｼｯｸM-PRO" w:eastAsia="HG丸ｺﾞｼｯｸM-PRO" w:hAnsi="HG丸ｺﾞｼｯｸM-PRO" w:hint="eastAsia"/>
                <w:b w:val="0"/>
                <w:bCs/>
                <w:sz w:val="16"/>
                <w:szCs w:val="16"/>
              </w:rPr>
              <w:t>い。</w:t>
            </w:r>
          </w:p>
          <w:p w:rsidR="009E22E4" w:rsidRPr="00A0658B" w:rsidRDefault="009E22E4" w:rsidP="00A0658B">
            <w:pPr>
              <w:spacing w:line="0" w:lineRule="atLeast"/>
              <w:ind w:left="161" w:hangingChars="100" w:hanging="161"/>
              <w:rPr>
                <w:rFonts w:ascii="HG丸ｺﾞｼｯｸM-PRO" w:eastAsia="HG丸ｺﾞｼｯｸM-PRO" w:hAnsi="HG丸ｺﾞｼｯｸM-PRO"/>
                <w:sz w:val="16"/>
                <w:szCs w:val="16"/>
              </w:rPr>
            </w:pPr>
            <w:r w:rsidRPr="00A0658B">
              <w:rPr>
                <w:rFonts w:ascii="HG丸ｺﾞｼｯｸM-PRO" w:eastAsia="HG丸ｺﾞｼｯｸM-PRO" w:hAnsi="HG丸ｺﾞｼｯｸM-PRO" w:hint="eastAsia"/>
                <w:b/>
                <w:bCs/>
                <w:sz w:val="16"/>
                <w:szCs w:val="16"/>
              </w:rPr>
              <w:t>◆</w:t>
            </w:r>
            <w:r w:rsidRPr="00A0658B">
              <w:rPr>
                <w:rFonts w:ascii="HG丸ｺﾞｼｯｸM-PRO" w:eastAsia="HG丸ｺﾞｼｯｸM-PRO" w:hAnsi="HG丸ｺﾞｼｯｸM-PRO" w:hint="eastAsia"/>
                <w:sz w:val="16"/>
                <w:szCs w:val="16"/>
              </w:rPr>
              <w:t>他の病院や診療科で処方された薬、市販薬や健康食品、サプリメントなどを使用する際は、予め治験担当医師または治験コーディネーターにご相談</w:t>
            </w:r>
            <w:r w:rsidR="00A0658B" w:rsidRPr="00A0658B">
              <w:rPr>
                <w:rFonts w:ascii="HG丸ｺﾞｼｯｸM-PRO" w:eastAsia="HG丸ｺﾞｼｯｸM-PRO" w:hAnsi="HG丸ｺﾞｼｯｸM-PRO" w:hint="eastAsia"/>
                <w:sz w:val="16"/>
                <w:szCs w:val="16"/>
              </w:rPr>
              <w:t>ください</w:t>
            </w:r>
            <w:r w:rsidRPr="00A0658B">
              <w:rPr>
                <w:rFonts w:ascii="HG丸ｺﾞｼｯｸM-PRO" w:eastAsia="HG丸ｺﾞｼｯｸM-PRO" w:hAnsi="HG丸ｺﾞｼｯｸM-PRO" w:hint="eastAsia"/>
                <w:sz w:val="16"/>
                <w:szCs w:val="16"/>
              </w:rPr>
              <w:t>。</w:t>
            </w:r>
          </w:p>
          <w:p w:rsidR="009E22E4" w:rsidRPr="00A0658B" w:rsidRDefault="009E22E4" w:rsidP="009E22E4">
            <w:pPr>
              <w:pStyle w:val="a6"/>
              <w:numPr>
                <w:ilvl w:val="0"/>
                <w:numId w:val="0"/>
              </w:numPr>
              <w:tabs>
                <w:tab w:val="num" w:pos="360"/>
              </w:tabs>
              <w:spacing w:line="0" w:lineRule="atLeast"/>
              <w:ind w:left="179" w:right="0" w:hangingChars="112" w:hanging="179"/>
              <w:rPr>
                <w:rFonts w:ascii="HG丸ｺﾞｼｯｸM-PRO" w:eastAsia="HG丸ｺﾞｼｯｸM-PRO" w:hAnsi="HG丸ｺﾞｼｯｸM-PRO"/>
                <w:b w:val="0"/>
                <w:bCs/>
                <w:color w:val="000000"/>
                <w:kern w:val="0"/>
                <w:sz w:val="16"/>
                <w:szCs w:val="16"/>
              </w:rPr>
            </w:pPr>
            <w:r w:rsidRPr="00A0658B">
              <w:rPr>
                <w:rFonts w:ascii="HG丸ｺﾞｼｯｸM-PRO" w:eastAsia="HG丸ｺﾞｼｯｸM-PRO" w:hAnsi="HG丸ｺﾞｼｯｸM-PRO" w:hint="eastAsia"/>
                <w:b w:val="0"/>
                <w:bCs/>
                <w:sz w:val="16"/>
                <w:szCs w:val="16"/>
              </w:rPr>
              <w:t>◆</w:t>
            </w:r>
            <w:r w:rsidRPr="00A0658B">
              <w:rPr>
                <w:rFonts w:ascii="HG丸ｺﾞｼｯｸM-PRO" w:eastAsia="HG丸ｺﾞｼｯｸM-PRO" w:hAnsi="HG丸ｺﾞｼｯｸM-PRO" w:hint="eastAsia"/>
                <w:b w:val="0"/>
                <w:bCs/>
                <w:color w:val="000000"/>
                <w:kern w:val="0"/>
                <w:sz w:val="16"/>
                <w:szCs w:val="16"/>
              </w:rPr>
              <w:t>治験担当医師の指示に従って、治験薬の</w:t>
            </w:r>
            <w:r w:rsidR="00A0658B" w:rsidRPr="00A0658B">
              <w:rPr>
                <w:rFonts w:ascii="HG丸ｺﾞｼｯｸM-PRO" w:eastAsia="HG丸ｺﾞｼｯｸM-PRO" w:hAnsi="HG丸ｺﾞｼｯｸM-PRO" w:hint="eastAsia"/>
                <w:b w:val="0"/>
                <w:bCs/>
                <w:color w:val="000000"/>
                <w:kern w:val="0"/>
                <w:sz w:val="16"/>
                <w:szCs w:val="16"/>
              </w:rPr>
              <w:t>使用</w:t>
            </w:r>
            <w:r w:rsidRPr="00A0658B">
              <w:rPr>
                <w:rFonts w:ascii="HG丸ｺﾞｼｯｸM-PRO" w:eastAsia="HG丸ｺﾞｼｯｸM-PRO" w:hAnsi="HG丸ｺﾞｼｯｸM-PRO" w:hint="eastAsia"/>
                <w:b w:val="0"/>
                <w:bCs/>
                <w:color w:val="000000"/>
                <w:kern w:val="0"/>
                <w:sz w:val="16"/>
                <w:szCs w:val="16"/>
              </w:rPr>
              <w:t>方法、</w:t>
            </w:r>
            <w:r w:rsidR="00A0658B" w:rsidRPr="00A0658B">
              <w:rPr>
                <w:rFonts w:ascii="HG丸ｺﾞｼｯｸM-PRO" w:eastAsia="HG丸ｺﾞｼｯｸM-PRO" w:hAnsi="HG丸ｺﾞｼｯｸM-PRO" w:hint="eastAsia"/>
                <w:b w:val="0"/>
                <w:bCs/>
                <w:color w:val="000000"/>
                <w:kern w:val="0"/>
                <w:sz w:val="16"/>
                <w:szCs w:val="16"/>
              </w:rPr>
              <w:t>使用</w:t>
            </w:r>
            <w:r w:rsidRPr="00A0658B">
              <w:rPr>
                <w:rFonts w:ascii="HG丸ｺﾞｼｯｸM-PRO" w:eastAsia="HG丸ｺﾞｼｯｸM-PRO" w:hAnsi="HG丸ｺﾞｼｯｸM-PRO" w:hint="eastAsia"/>
                <w:b w:val="0"/>
                <w:bCs/>
                <w:color w:val="000000"/>
                <w:kern w:val="0"/>
                <w:sz w:val="16"/>
                <w:szCs w:val="16"/>
              </w:rPr>
              <w:t>期間、回数を正確に守ってください。</w:t>
            </w:r>
          </w:p>
          <w:p w:rsidR="009E22E4" w:rsidRPr="00A0658B" w:rsidRDefault="009E22E4" w:rsidP="009E22E4">
            <w:pPr>
              <w:spacing w:line="0" w:lineRule="atLeast"/>
              <w:ind w:left="180" w:hangingChars="112" w:hanging="180"/>
              <w:rPr>
                <w:rFonts w:ascii="HG丸ｺﾞｼｯｸM-PRO" w:eastAsia="HG丸ｺﾞｼｯｸM-PRO" w:hAnsi="HG丸ｺﾞｼｯｸM-PRO"/>
                <w:sz w:val="16"/>
                <w:szCs w:val="16"/>
              </w:rPr>
            </w:pPr>
            <w:r w:rsidRPr="00A0658B">
              <w:rPr>
                <w:rFonts w:ascii="HG丸ｺﾞｼｯｸM-PRO" w:eastAsia="HG丸ｺﾞｼｯｸM-PRO" w:hAnsi="HG丸ｺﾞｼｯｸM-PRO" w:hint="eastAsia"/>
                <w:b/>
                <w:bCs/>
                <w:sz w:val="16"/>
                <w:szCs w:val="16"/>
              </w:rPr>
              <w:t>◆</w:t>
            </w:r>
            <w:r w:rsidRPr="00A0658B">
              <w:rPr>
                <w:rFonts w:ascii="HG丸ｺﾞｼｯｸM-PRO" w:eastAsia="HG丸ｺﾞｼｯｸM-PRO" w:hAnsi="HG丸ｺﾞｼｯｸM-PRO" w:hint="eastAsia"/>
                <w:sz w:val="16"/>
                <w:szCs w:val="16"/>
              </w:rPr>
              <w:t>治験薬を使い始めて、身体に異常を感じたらすぐに治験担当医師にお知らせください。</w:t>
            </w:r>
          </w:p>
          <w:p w:rsidR="009E22E4" w:rsidRPr="00A0658B" w:rsidRDefault="009E22E4" w:rsidP="009E22E4">
            <w:pPr>
              <w:spacing w:line="0" w:lineRule="atLeast"/>
              <w:ind w:left="179" w:hangingChars="112" w:hanging="179"/>
              <w:rPr>
                <w:rFonts w:ascii="HG丸ｺﾞｼｯｸM-PRO" w:eastAsia="HG丸ｺﾞｼｯｸM-PRO" w:hAnsi="HG丸ｺﾞｼｯｸM-PRO"/>
                <w:sz w:val="16"/>
                <w:szCs w:val="16"/>
              </w:rPr>
            </w:pPr>
            <w:r w:rsidRPr="00A0658B">
              <w:rPr>
                <w:rFonts w:ascii="HG丸ｺﾞｼｯｸM-PRO" w:eastAsia="HG丸ｺﾞｼｯｸM-PRO" w:hAnsi="HG丸ｺﾞｼｯｸM-PRO" w:hint="eastAsia"/>
                <w:sz w:val="16"/>
                <w:szCs w:val="16"/>
              </w:rPr>
              <w:t>◆このカードをなくした時は担当医師まで申し出てください。</w:t>
            </w:r>
          </w:p>
          <w:p w:rsidR="00A0658B" w:rsidRPr="00A0658B" w:rsidRDefault="00A0658B" w:rsidP="009E22E4">
            <w:pPr>
              <w:spacing w:line="0" w:lineRule="atLeast"/>
              <w:ind w:left="179" w:hangingChars="112" w:hanging="179"/>
              <w:rPr>
                <w:rFonts w:ascii="HG丸ｺﾞｼｯｸM-PRO" w:eastAsia="HG丸ｺﾞｼｯｸM-PRO" w:hAnsi="HG丸ｺﾞｼｯｸM-PRO"/>
                <w:sz w:val="16"/>
                <w:szCs w:val="16"/>
              </w:rPr>
            </w:pPr>
          </w:p>
          <w:p w:rsidR="00A0658B" w:rsidRPr="00A0658B" w:rsidRDefault="00A0658B" w:rsidP="009E22E4">
            <w:pPr>
              <w:spacing w:line="0" w:lineRule="atLeast"/>
              <w:ind w:left="179" w:hangingChars="112" w:hanging="179"/>
              <w:rPr>
                <w:rFonts w:ascii="HG丸ｺﾞｼｯｸM-PRO" w:eastAsia="HG丸ｺﾞｼｯｸM-PRO" w:hAnsi="HG丸ｺﾞｼｯｸM-PRO"/>
                <w:sz w:val="16"/>
                <w:szCs w:val="16"/>
              </w:rPr>
            </w:pPr>
          </w:p>
          <w:p w:rsidR="009E22E4" w:rsidRPr="00A0658B" w:rsidRDefault="009E22E4" w:rsidP="009E22E4">
            <w:pPr>
              <w:spacing w:line="0" w:lineRule="atLeast"/>
              <w:ind w:left="179" w:hangingChars="112" w:hanging="179"/>
              <w:rPr>
                <w:rFonts w:ascii="HG丸ｺﾞｼｯｸM-PRO" w:eastAsia="HG丸ｺﾞｼｯｸM-PRO" w:hAnsi="HG丸ｺﾞｼｯｸM-PRO"/>
                <w:sz w:val="16"/>
                <w:szCs w:val="16"/>
              </w:rPr>
            </w:pPr>
          </w:p>
          <w:p w:rsidR="009E22E4" w:rsidRPr="00A0658B" w:rsidRDefault="00A0658B" w:rsidP="00A0658B">
            <w:pPr>
              <w:spacing w:line="0" w:lineRule="atLeast"/>
              <w:ind w:left="134" w:hangingChars="112" w:hanging="134"/>
              <w:jc w:val="center"/>
              <w:rPr>
                <w:rFonts w:ascii="HG丸ｺﾞｼｯｸM-PRO" w:eastAsia="HG丸ｺﾞｼｯｸM-PRO" w:hAnsi="HG丸ｺﾞｼｯｸM-PRO"/>
                <w:sz w:val="12"/>
                <w:szCs w:val="12"/>
              </w:rPr>
            </w:pPr>
            <w:r w:rsidRPr="00A0658B">
              <w:rPr>
                <w:rFonts w:ascii="HG丸ｺﾞｼｯｸM-PRO" w:eastAsia="HG丸ｺﾞｼｯｸM-PRO" w:hAnsi="HG丸ｺﾞｼｯｸM-PRO" w:hint="eastAsia"/>
                <w:sz w:val="12"/>
                <w:szCs w:val="12"/>
              </w:rPr>
              <w:t>山口大</w:t>
            </w:r>
            <w:r w:rsidR="009E22E4" w:rsidRPr="00A0658B">
              <w:rPr>
                <w:rFonts w:ascii="HG丸ｺﾞｼｯｸM-PRO" w:eastAsia="HG丸ｺﾞｼｯｸM-PRO" w:hAnsi="HG丸ｺﾞｼｯｸM-PRO" w:hint="eastAsia"/>
                <w:sz w:val="12"/>
                <w:szCs w:val="12"/>
              </w:rPr>
              <w:t>学医学部附属病院　第1版</w:t>
            </w:r>
            <w:r w:rsidRPr="00A0658B">
              <w:rPr>
                <w:rFonts w:ascii="HG丸ｺﾞｼｯｸM-PRO" w:eastAsia="HG丸ｺﾞｼｯｸM-PRO" w:hAnsi="HG丸ｺﾞｼｯｸM-PRO" w:hint="eastAsia"/>
                <w:sz w:val="12"/>
                <w:szCs w:val="12"/>
              </w:rPr>
              <w:t xml:space="preserve">　（作成日：</w:t>
            </w:r>
            <w:r w:rsidR="009E01EE" w:rsidRPr="009E01EE">
              <w:rPr>
                <w:rFonts w:ascii="HG丸ｺﾞｼｯｸM-PRO" w:eastAsia="HG丸ｺﾞｼｯｸM-PRO" w:hAnsi="HG丸ｺﾞｼｯｸM-PRO" w:hint="eastAsia"/>
                <w:sz w:val="12"/>
                <w:szCs w:val="12"/>
              </w:rPr>
              <w:t>202〇年〇月〇日</w:t>
            </w:r>
            <w:r w:rsidRPr="00A0658B">
              <w:rPr>
                <w:rFonts w:ascii="HG丸ｺﾞｼｯｸM-PRO" w:eastAsia="HG丸ｺﾞｼｯｸM-PRO" w:hAnsi="HG丸ｺﾞｼｯｸM-PRO" w:hint="eastAsia"/>
                <w:sz w:val="12"/>
                <w:szCs w:val="12"/>
              </w:rPr>
              <w:t>）</w:t>
            </w:r>
          </w:p>
        </w:tc>
        <w:tc>
          <w:tcPr>
            <w:tcW w:w="4987" w:type="dxa"/>
            <w:tcBorders>
              <w:left w:val="dashSmallGap" w:sz="4" w:space="0" w:color="auto"/>
              <w:right w:val="dashSmallGap" w:sz="4" w:space="0" w:color="auto"/>
            </w:tcBorders>
            <w:shd w:val="clear" w:color="auto" w:fill="auto"/>
          </w:tcPr>
          <w:p w:rsidR="009E22E4" w:rsidRPr="00A0658B" w:rsidRDefault="000271B0" w:rsidP="009E22E4">
            <w:pPr>
              <w:snapToGrid w:val="0"/>
              <w:spacing w:beforeLines="50" w:before="180" w:afterLines="50" w:after="180" w:line="30" w:lineRule="atLeast"/>
              <w:rPr>
                <w:rFonts w:ascii="HG丸ｺﾞｼｯｸM-PRO" w:eastAsia="HG丸ｺﾞｼｯｸM-PRO" w:hAnsi="HG丸ｺﾞｼｯｸM-PRO"/>
                <w:sz w:val="20"/>
                <w:szCs w:val="20"/>
              </w:rPr>
            </w:pPr>
            <w:r w:rsidRPr="00A0658B">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1068070</wp:posOffset>
                      </wp:positionH>
                      <wp:positionV relativeFrom="paragraph">
                        <wp:posOffset>38735</wp:posOffset>
                      </wp:positionV>
                      <wp:extent cx="1219200" cy="228600"/>
                      <wp:effectExtent l="381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E22E4" w:rsidRPr="00966754" w:rsidRDefault="009E22E4" w:rsidP="009E22E4">
                                  <w:pPr>
                                    <w:rPr>
                                      <w:rFonts w:ascii="HG丸ｺﾞｼｯｸM-PRO" w:eastAsia="HG丸ｺﾞｼｯｸM-PRO" w:hAnsi="HG丸ｺﾞｼｯｸM-PRO"/>
                                      <w:b/>
                                    </w:rPr>
                                  </w:pPr>
                                  <w:r w:rsidRPr="00966754">
                                    <w:rPr>
                                      <w:rFonts w:ascii="HG丸ｺﾞｼｯｸM-PRO" w:eastAsia="HG丸ｺﾞｼｯｸM-PRO" w:hAnsi="HG丸ｺﾞｼｯｸM-PRO" w:hint="eastAsia"/>
                                      <w:b/>
                                    </w:rPr>
                                    <w:t>治験参加カード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4.1pt;margin-top:3.05pt;width:9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" filled="f" stroked="f" strokecolor="white">
                      <v:textbox inset="5.85pt,.7pt,5.85pt,.7pt">
                        <w:txbxContent>
                          <w:p w:rsidR="009E22E4" w:rsidRPr="00966754" w:rsidRDefault="009E22E4" w:rsidP="009E22E4">
                            <w:pPr>
                              <w:rPr>
                                <w:rFonts w:ascii="HG丸ｺﾞｼｯｸM-PRO" w:eastAsia="HG丸ｺﾞｼｯｸM-PRO" w:hAnsi="HG丸ｺﾞｼｯｸM-PRO"/>
                                <w:b/>
                              </w:rPr>
                            </w:pPr>
                            <w:r w:rsidRPr="00966754">
                              <w:rPr>
                                <w:rFonts w:ascii="HG丸ｺﾞｼｯｸM-PRO" w:eastAsia="HG丸ｺﾞｼｯｸM-PRO" w:hAnsi="HG丸ｺﾞｼｯｸM-PRO" w:hint="eastAsia"/>
                                <w:b/>
                              </w:rPr>
                              <w:t>治験参加カード</w:t>
                            </w:r>
                          </w:p>
                        </w:txbxContent>
                      </v:textbox>
                    </v:shape>
                  </w:pict>
                </mc:Fallback>
              </mc:AlternateContent>
            </w:r>
            <w:r w:rsidRPr="00A0658B">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117475</wp:posOffset>
                      </wp:positionH>
                      <wp:positionV relativeFrom="paragraph">
                        <wp:posOffset>38735</wp:posOffset>
                      </wp:positionV>
                      <wp:extent cx="2924175" cy="276225"/>
                      <wp:effectExtent l="43815" t="13970" r="41910"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76225"/>
                              </a:xfrm>
                              <a:prstGeom prst="ribbon2">
                                <a:avLst>
                                  <a:gd name="adj1" fmla="val 14417"/>
                                  <a:gd name="adj2" fmla="val 50000"/>
                                </a:avLst>
                              </a:prstGeom>
                              <a:solidFill>
                                <a:srgbClr val="F7CAAC"/>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2313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6" o:spid="_x0000_s1026" type="#_x0000_t54" style="position:absolute;left:0;text-align:left;margin-left:9.25pt;margin-top:3.05pt;width:230.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" adj=",18486" fillcolor="#f7caac">
                      <v:textbox inset="5.85pt,.7pt,5.85pt,.7pt"/>
                    </v:shape>
                  </w:pict>
                </mc:Fallback>
              </mc:AlternateContent>
            </w:r>
          </w:p>
          <w:p w:rsidR="009E22E4" w:rsidRPr="00A0658B" w:rsidRDefault="009E22E4" w:rsidP="009E22E4">
            <w:pPr>
              <w:snapToGrid w:val="0"/>
              <w:spacing w:line="20" w:lineRule="atLeast"/>
              <w:rPr>
                <w:rFonts w:ascii="HG丸ｺﾞｼｯｸM-PRO" w:eastAsia="HG丸ｺﾞｼｯｸM-PRO" w:hAnsi="HG丸ｺﾞｼｯｸM-PRO"/>
                <w:b/>
                <w:sz w:val="6"/>
                <w:szCs w:val="6"/>
                <w:u w:val="single"/>
              </w:rPr>
            </w:pPr>
          </w:p>
          <w:p w:rsidR="009E22E4" w:rsidRPr="00A0658B" w:rsidRDefault="009E22E4" w:rsidP="009E22E4">
            <w:pPr>
              <w:snapToGrid w:val="0"/>
              <w:spacing w:line="240" w:lineRule="atLeast"/>
              <w:jc w:val="center"/>
              <w:rPr>
                <w:rFonts w:ascii="HG丸ｺﾞｼｯｸM-PRO" w:eastAsia="HG丸ｺﾞｼｯｸM-PRO" w:hAnsi="HG丸ｺﾞｼｯｸM-PRO"/>
                <w:b/>
                <w:sz w:val="18"/>
                <w:szCs w:val="18"/>
                <w:u w:val="single"/>
              </w:rPr>
            </w:pPr>
            <w:r w:rsidRPr="00A0658B">
              <w:rPr>
                <w:rFonts w:ascii="HG丸ｺﾞｼｯｸM-PRO" w:eastAsia="HG丸ｺﾞｼｯｸM-PRO" w:hAnsi="HG丸ｺﾞｼｯｸM-PRO" w:hint="eastAsia"/>
                <w:b/>
                <w:sz w:val="18"/>
                <w:szCs w:val="18"/>
                <w:u w:val="single"/>
              </w:rPr>
              <w:t xml:space="preserve">                        　　様</w:t>
            </w:r>
          </w:p>
          <w:p w:rsidR="009E22E4" w:rsidRPr="00A0658B" w:rsidRDefault="009E22E4" w:rsidP="009E22E4">
            <w:pPr>
              <w:snapToGrid w:val="0"/>
              <w:spacing w:line="240" w:lineRule="atLeast"/>
              <w:rPr>
                <w:rFonts w:ascii="HG丸ｺﾞｼｯｸM-PRO" w:eastAsia="HG丸ｺﾞｼｯｸM-PRO" w:hAnsi="HG丸ｺﾞｼｯｸM-PRO"/>
                <w:sz w:val="18"/>
                <w:szCs w:val="18"/>
              </w:rPr>
            </w:pPr>
            <w:r w:rsidRPr="00A0658B">
              <w:rPr>
                <w:rFonts w:ascii="HG丸ｺﾞｼｯｸM-PRO" w:eastAsia="HG丸ｺﾞｼｯｸM-PRO" w:hAnsi="HG丸ｺﾞｼｯｸM-PRO" w:hint="eastAsia"/>
                <w:sz w:val="18"/>
                <w:szCs w:val="18"/>
              </w:rPr>
              <w:t>※</w:t>
            </w:r>
            <w:r w:rsidR="00A0658B" w:rsidRPr="00A0658B">
              <w:rPr>
                <w:rFonts w:ascii="HG丸ｺﾞｼｯｸM-PRO" w:eastAsia="HG丸ｺﾞｼｯｸM-PRO" w:hAnsi="HG丸ｺﾞｼｯｸM-PRO" w:hint="eastAsia"/>
                <w:sz w:val="18"/>
                <w:szCs w:val="18"/>
              </w:rPr>
              <w:t>山口大学</w:t>
            </w:r>
            <w:r w:rsidRPr="00A0658B">
              <w:rPr>
                <w:rFonts w:ascii="HG丸ｺﾞｼｯｸM-PRO" w:eastAsia="HG丸ｺﾞｼｯｸM-PRO" w:hAnsi="HG丸ｺﾞｼｯｸM-PRO" w:hint="eastAsia"/>
                <w:sz w:val="18"/>
                <w:szCs w:val="18"/>
              </w:rPr>
              <w:t>医学部附属病院で●●の治験に参加しています</w:t>
            </w:r>
          </w:p>
          <w:p w:rsidR="009E22E4" w:rsidRPr="00A0658B" w:rsidRDefault="009E22E4" w:rsidP="009E22E4">
            <w:pPr>
              <w:spacing w:line="0" w:lineRule="atLeast"/>
              <w:ind w:leftChars="12" w:left="25"/>
              <w:jc w:val="center"/>
              <w:rPr>
                <w:rFonts w:ascii="HG丸ｺﾞｼｯｸM-PRO" w:eastAsia="HG丸ｺﾞｼｯｸM-PRO" w:hAnsi="HG丸ｺﾞｼｯｸM-PRO" w:cs="Arial"/>
                <w:b/>
                <w:bCs/>
                <w:color w:val="0070C0"/>
                <w:sz w:val="18"/>
                <w:szCs w:val="18"/>
              </w:rPr>
            </w:pPr>
            <w:r w:rsidRPr="00A0658B">
              <w:rPr>
                <w:rFonts w:ascii="HG丸ｺﾞｼｯｸM-PRO" w:eastAsia="HG丸ｺﾞｼｯｸM-PRO" w:hAnsi="HG丸ｺﾞｼｯｸM-PRO" w:cs="Arial"/>
                <w:b/>
                <w:bCs/>
                <w:color w:val="000000"/>
                <w:sz w:val="18"/>
                <w:szCs w:val="18"/>
              </w:rPr>
              <w:t>【</w:t>
            </w:r>
            <w:r w:rsidRPr="00A0658B">
              <w:rPr>
                <w:rFonts w:ascii="HG丸ｺﾞｼｯｸM-PRO" w:eastAsia="HG丸ｺﾞｼｯｸM-PRO" w:hAnsi="HG丸ｺﾞｼｯｸM-PRO" w:cs="Arial"/>
                <w:b/>
                <w:bCs/>
                <w:color w:val="FF0000"/>
                <w:sz w:val="18"/>
                <w:szCs w:val="18"/>
              </w:rPr>
              <w:t>連絡先</w:t>
            </w:r>
            <w:r w:rsidRPr="00A0658B">
              <w:rPr>
                <w:rFonts w:ascii="HG丸ｺﾞｼｯｸM-PRO" w:eastAsia="HG丸ｺﾞｼｯｸM-PRO" w:hAnsi="HG丸ｺﾞｼｯｸM-PRO" w:cs="Arial"/>
                <w:b/>
                <w:bCs/>
                <w:color w:val="000000"/>
                <w:sz w:val="18"/>
                <w:szCs w:val="18"/>
              </w:rPr>
              <w:t>】</w:t>
            </w:r>
          </w:p>
          <w:p w:rsidR="00E16B5F" w:rsidRDefault="00A0658B" w:rsidP="009E22E4">
            <w:pPr>
              <w:spacing w:line="260" w:lineRule="exact"/>
              <w:rPr>
                <w:rFonts w:ascii="HG丸ｺﾞｼｯｸM-PRO" w:eastAsia="DengXian" w:hAnsi="HG丸ｺﾞｼｯｸM-PRO"/>
                <w:sz w:val="18"/>
                <w:szCs w:val="18"/>
                <w:lang w:eastAsia="zh-CN"/>
              </w:rPr>
            </w:pPr>
            <w:r w:rsidRPr="00A0658B">
              <w:rPr>
                <w:rFonts w:ascii="HG丸ｺﾞｼｯｸM-PRO" w:eastAsia="HG丸ｺﾞｼｯｸM-PRO" w:hAnsi="HG丸ｺﾞｼｯｸM-PRO" w:hint="eastAsia"/>
                <w:b/>
                <w:sz w:val="18"/>
                <w:szCs w:val="18"/>
              </w:rPr>
              <w:t>山口</w:t>
            </w:r>
            <w:r w:rsidR="009E22E4" w:rsidRPr="00A0658B">
              <w:rPr>
                <w:rFonts w:ascii="HG丸ｺﾞｼｯｸM-PRO" w:eastAsia="HG丸ｺﾞｼｯｸM-PRO" w:hAnsi="HG丸ｺﾞｼｯｸM-PRO" w:hint="eastAsia"/>
                <w:b/>
                <w:sz w:val="18"/>
                <w:szCs w:val="18"/>
                <w:lang w:eastAsia="zh-CN"/>
              </w:rPr>
              <w:t>大学医学部附属病院</w:t>
            </w:r>
            <w:r w:rsidR="009E22E4" w:rsidRPr="00A0658B">
              <w:rPr>
                <w:rFonts w:ascii="HG丸ｺﾞｼｯｸM-PRO" w:eastAsia="HG丸ｺﾞｼｯｸM-PRO" w:hAnsi="HG丸ｺﾞｼｯｸM-PRO" w:hint="eastAsia"/>
                <w:sz w:val="18"/>
                <w:szCs w:val="18"/>
                <w:lang w:eastAsia="zh-CN"/>
              </w:rPr>
              <w:t xml:space="preserve">　○○科</w:t>
            </w:r>
          </w:p>
          <w:p w:rsidR="00E16B5F" w:rsidRPr="00E16B5F" w:rsidRDefault="00E16B5F" w:rsidP="009E22E4">
            <w:pPr>
              <w:spacing w:line="260" w:lineRule="exact"/>
              <w:rPr>
                <w:rFonts w:ascii="HG丸ｺﾞｼｯｸM-PRO" w:eastAsia="DengXian" w:hAnsi="HG丸ｺﾞｼｯｸM-PRO"/>
                <w:sz w:val="16"/>
                <w:szCs w:val="18"/>
                <w:lang w:eastAsia="zh-CN"/>
              </w:rPr>
            </w:pPr>
            <w:r w:rsidRPr="00E16B5F">
              <w:rPr>
                <w:rFonts w:ascii="HG丸ｺﾞｼｯｸM-PRO" w:eastAsia="HG丸ｺﾞｼｯｸM-PRO" w:hAnsi="HG丸ｺﾞｼｯｸM-PRO" w:hint="eastAsia"/>
                <w:sz w:val="16"/>
                <w:szCs w:val="18"/>
                <w:lang w:eastAsia="zh-CN"/>
              </w:rPr>
              <w:t>治験</w:t>
            </w:r>
            <w:r w:rsidRPr="00E16B5F">
              <w:rPr>
                <w:rFonts w:ascii="HG丸ｺﾞｼｯｸM-PRO" w:eastAsia="HG丸ｺﾞｼｯｸM-PRO" w:hAnsi="HG丸ｺﾞｼｯｸM-PRO" w:hint="eastAsia"/>
                <w:sz w:val="16"/>
                <w:szCs w:val="18"/>
              </w:rPr>
              <w:t>責任</w:t>
            </w:r>
            <w:r w:rsidRPr="00E16B5F">
              <w:rPr>
                <w:rFonts w:ascii="HG丸ｺﾞｼｯｸM-PRO" w:eastAsia="HG丸ｺﾞｼｯｸM-PRO" w:hAnsi="HG丸ｺﾞｼｯｸM-PRO" w:hint="eastAsia"/>
                <w:sz w:val="16"/>
                <w:szCs w:val="18"/>
                <w:lang w:eastAsia="zh-CN"/>
              </w:rPr>
              <w:t>医師：</w:t>
            </w:r>
            <w:r w:rsidRPr="00E16B5F">
              <w:rPr>
                <w:rFonts w:ascii="HG丸ｺﾞｼｯｸM-PRO" w:eastAsia="HG丸ｺﾞｼｯｸM-PRO" w:hAnsi="HG丸ｺﾞｼｯｸM-PRO" w:hint="eastAsia"/>
                <w:sz w:val="16"/>
                <w:szCs w:val="18"/>
              </w:rPr>
              <w:t>●●　●●</w:t>
            </w:r>
          </w:p>
          <w:p w:rsidR="009E22E4" w:rsidRPr="00E16B5F" w:rsidRDefault="009E22E4" w:rsidP="009E22E4">
            <w:pPr>
              <w:spacing w:line="260" w:lineRule="exact"/>
              <w:rPr>
                <w:rFonts w:ascii="HG丸ｺﾞｼｯｸM-PRO" w:eastAsia="HG丸ｺﾞｼｯｸM-PRO" w:hAnsi="HG丸ｺﾞｼｯｸM-PRO"/>
                <w:sz w:val="16"/>
                <w:szCs w:val="18"/>
                <w:u w:val="single"/>
                <w:lang w:eastAsia="zh-CN"/>
              </w:rPr>
            </w:pPr>
            <w:r w:rsidRPr="00E16B5F">
              <w:rPr>
                <w:rFonts w:ascii="HG丸ｺﾞｼｯｸM-PRO" w:eastAsia="HG丸ｺﾞｼｯｸM-PRO" w:hAnsi="HG丸ｺﾞｼｯｸM-PRO" w:hint="eastAsia"/>
                <w:sz w:val="16"/>
                <w:szCs w:val="18"/>
                <w:lang w:eastAsia="zh-CN"/>
              </w:rPr>
              <w:t>治験担当医師：</w:t>
            </w:r>
            <w:r w:rsidRPr="00E16B5F">
              <w:rPr>
                <w:rFonts w:ascii="HG丸ｺﾞｼｯｸM-PRO" w:eastAsia="HG丸ｺﾞｼｯｸM-PRO" w:hAnsi="HG丸ｺﾞｼｯｸM-PRO" w:hint="eastAsia"/>
                <w:sz w:val="16"/>
                <w:szCs w:val="18"/>
                <w:u w:val="single"/>
                <w:lang w:eastAsia="zh-CN"/>
              </w:rPr>
              <w:t xml:space="preserve">　　　　　　　　　　　　　　　</w:t>
            </w:r>
            <w:r w:rsidR="00E16B5F">
              <w:rPr>
                <w:rFonts w:ascii="HG丸ｺﾞｼｯｸM-PRO" w:eastAsia="HG丸ｺﾞｼｯｸM-PRO" w:hAnsi="HG丸ｺﾞｼｯｸM-PRO" w:hint="eastAsia"/>
                <w:sz w:val="16"/>
                <w:szCs w:val="18"/>
                <w:u w:val="single"/>
              </w:rPr>
              <w:t xml:space="preserve">　</w:t>
            </w:r>
            <w:r w:rsidRPr="00E16B5F">
              <w:rPr>
                <w:rFonts w:ascii="HG丸ｺﾞｼｯｸM-PRO" w:eastAsia="HG丸ｺﾞｼｯｸM-PRO" w:hAnsi="HG丸ｺﾞｼｯｸM-PRO" w:hint="eastAsia"/>
                <w:sz w:val="16"/>
                <w:szCs w:val="18"/>
                <w:u w:val="single"/>
                <w:lang w:eastAsia="zh-CN"/>
              </w:rPr>
              <w:t xml:space="preserve">　　</w:t>
            </w:r>
            <w:r w:rsidRPr="00E16B5F">
              <w:rPr>
                <w:rFonts w:ascii="HG丸ｺﾞｼｯｸM-PRO" w:eastAsia="HG丸ｺﾞｼｯｸM-PRO" w:hAnsi="HG丸ｺﾞｼｯｸM-PRO" w:hint="eastAsia"/>
                <w:sz w:val="16"/>
                <w:szCs w:val="18"/>
                <w:u w:val="single"/>
              </w:rPr>
              <w:t xml:space="preserve">　</w:t>
            </w:r>
            <w:r w:rsidR="00883B8A">
              <w:rPr>
                <w:rFonts w:ascii="HG丸ｺﾞｼｯｸM-PRO" w:eastAsia="HG丸ｺﾞｼｯｸM-PRO" w:hAnsi="HG丸ｺﾞｼｯｸM-PRO" w:hint="eastAsia"/>
                <w:sz w:val="16"/>
                <w:szCs w:val="18"/>
                <w:u w:val="single"/>
              </w:rPr>
              <w:t xml:space="preserve">　</w:t>
            </w:r>
            <w:r w:rsidRPr="00E16B5F">
              <w:rPr>
                <w:rFonts w:ascii="HG丸ｺﾞｼｯｸM-PRO" w:eastAsia="HG丸ｺﾞｼｯｸM-PRO" w:hAnsi="HG丸ｺﾞｼｯｸM-PRO" w:hint="eastAsia"/>
                <w:sz w:val="16"/>
                <w:szCs w:val="18"/>
                <w:u w:val="single"/>
                <w:lang w:eastAsia="zh-CN"/>
              </w:rPr>
              <w:t xml:space="preserve">　　</w:t>
            </w:r>
          </w:p>
          <w:p w:rsidR="009E22E4" w:rsidRPr="00E16B5F" w:rsidRDefault="009E22E4" w:rsidP="009E22E4">
            <w:pPr>
              <w:spacing w:line="260" w:lineRule="exact"/>
              <w:rPr>
                <w:rFonts w:ascii="HG丸ｺﾞｼｯｸM-PRO" w:eastAsia="HG丸ｺﾞｼｯｸM-PRO" w:hAnsi="HG丸ｺﾞｼｯｸM-PRO"/>
                <w:sz w:val="16"/>
                <w:szCs w:val="18"/>
                <w:lang w:eastAsia="zh-CN"/>
              </w:rPr>
            </w:pPr>
            <w:r w:rsidRPr="00E16B5F">
              <w:rPr>
                <w:rFonts w:ascii="HG丸ｺﾞｼｯｸM-PRO" w:eastAsia="HG丸ｺﾞｼｯｸM-PRO" w:hAnsi="HG丸ｺﾞｼｯｸM-PRO" w:hint="eastAsia"/>
                <w:sz w:val="16"/>
                <w:szCs w:val="18"/>
                <w:lang w:eastAsia="zh-CN"/>
              </w:rPr>
              <w:t xml:space="preserve">　</w:t>
            </w:r>
            <w:r w:rsidR="00E16B5F" w:rsidRPr="00E16B5F">
              <w:rPr>
                <w:rFonts w:ascii="HG丸ｺﾞｼｯｸM-PRO" w:eastAsia="HG丸ｺﾞｼｯｸM-PRO" w:hAnsi="HG丸ｺﾞｼｯｸM-PRO" w:hint="eastAsia"/>
                <w:sz w:val="16"/>
                <w:szCs w:val="18"/>
                <w:lang w:eastAsia="zh-CN"/>
              </w:rPr>
              <w:t>TEL</w:t>
            </w:r>
            <w:r w:rsidRPr="00E16B5F">
              <w:rPr>
                <w:rFonts w:ascii="HG丸ｺﾞｼｯｸM-PRO" w:eastAsia="HG丸ｺﾞｼｯｸM-PRO" w:hAnsi="HG丸ｺﾞｼｯｸM-PRO" w:hint="eastAsia"/>
                <w:sz w:val="16"/>
                <w:szCs w:val="18"/>
                <w:lang w:eastAsia="zh-CN"/>
              </w:rPr>
              <w:t>：</w:t>
            </w:r>
            <w:r w:rsidRPr="00E16B5F">
              <w:rPr>
                <w:rFonts w:ascii="HG丸ｺﾞｼｯｸM-PRO" w:eastAsia="HG丸ｺﾞｼｯｸM-PRO" w:hAnsi="HG丸ｺﾞｼｯｸM-PRO" w:hint="eastAsia"/>
                <w:sz w:val="16"/>
                <w:szCs w:val="18"/>
                <w:u w:val="single"/>
                <w:lang w:eastAsia="zh-CN"/>
              </w:rPr>
              <w:t xml:space="preserve">　　　　　　　　　　　　　　　　　　　　　　　</w:t>
            </w:r>
            <w:r w:rsidR="00883B8A">
              <w:rPr>
                <w:rFonts w:ascii="HG丸ｺﾞｼｯｸM-PRO" w:eastAsia="HG丸ｺﾞｼｯｸM-PRO" w:hAnsi="HG丸ｺﾞｼｯｸM-PRO" w:hint="eastAsia"/>
                <w:sz w:val="16"/>
                <w:szCs w:val="18"/>
                <w:u w:val="single"/>
                <w:lang w:eastAsia="zh-CN"/>
              </w:rPr>
              <w:t xml:space="preserve">　</w:t>
            </w:r>
            <w:r w:rsidRPr="00E16B5F">
              <w:rPr>
                <w:rFonts w:ascii="HG丸ｺﾞｼｯｸM-PRO" w:eastAsia="HG丸ｺﾞｼｯｸM-PRO" w:hAnsi="HG丸ｺﾞｼｯｸM-PRO" w:hint="eastAsia"/>
                <w:sz w:val="16"/>
                <w:szCs w:val="18"/>
                <w:u w:val="single"/>
                <w:lang w:eastAsia="zh-CN"/>
              </w:rPr>
              <w:t xml:space="preserve">　</w:t>
            </w:r>
          </w:p>
          <w:p w:rsidR="00883B8A" w:rsidRPr="00883B8A" w:rsidRDefault="00883B8A" w:rsidP="00E16B5F">
            <w:pPr>
              <w:spacing w:before="120" w:line="260" w:lineRule="exact"/>
              <w:rPr>
                <w:rFonts w:ascii="HG丸ｺﾞｼｯｸM-PRO" w:eastAsia="DengXian" w:hAnsi="HG丸ｺﾞｼｯｸM-PRO"/>
                <w:sz w:val="16"/>
                <w:szCs w:val="18"/>
              </w:rPr>
            </w:pPr>
            <w:r>
              <w:rPr>
                <w:rFonts w:ascii="HG丸ｺﾞｼｯｸM-PRO" w:eastAsia="HG丸ｺﾞｼｯｸM-PRO" w:hAnsi="HG丸ｺﾞｼｯｸM-PRO" w:hint="eastAsia"/>
                <w:sz w:val="16"/>
                <w:szCs w:val="18"/>
                <w:lang w:eastAsia="zh-CN"/>
              </w:rPr>
              <w:t>治験</w:t>
            </w:r>
            <w:r>
              <w:rPr>
                <w:rFonts w:ascii="HG丸ｺﾞｼｯｸM-PRO" w:eastAsia="HG丸ｺﾞｼｯｸM-PRO" w:hAnsi="HG丸ｺﾞｼｯｸM-PRO" w:hint="eastAsia"/>
                <w:sz w:val="16"/>
                <w:szCs w:val="18"/>
              </w:rPr>
              <w:t>コーディネーター</w:t>
            </w:r>
            <w:r w:rsidRPr="00E16B5F">
              <w:rPr>
                <w:rFonts w:ascii="HG丸ｺﾞｼｯｸM-PRO" w:eastAsia="HG丸ｺﾞｼｯｸM-PRO" w:hAnsi="HG丸ｺﾞｼｯｸM-PRO" w:hint="eastAsia"/>
                <w:sz w:val="16"/>
                <w:szCs w:val="18"/>
                <w:lang w:eastAsia="zh-CN"/>
              </w:rPr>
              <w:t>：</w:t>
            </w:r>
            <w:r w:rsidRPr="00E16B5F">
              <w:rPr>
                <w:rFonts w:ascii="HG丸ｺﾞｼｯｸM-PRO" w:eastAsia="HG丸ｺﾞｼｯｸM-PRO" w:hAnsi="HG丸ｺﾞｼｯｸM-PRO" w:hint="eastAsia"/>
                <w:sz w:val="16"/>
                <w:szCs w:val="18"/>
                <w:u w:val="single"/>
                <w:lang w:eastAsia="zh-CN"/>
              </w:rPr>
              <w:t xml:space="preserve">　　　　　　　　　　　　　　　</w:t>
            </w:r>
            <w:r>
              <w:rPr>
                <w:rFonts w:ascii="HG丸ｺﾞｼｯｸM-PRO" w:eastAsia="HG丸ｺﾞｼｯｸM-PRO" w:hAnsi="HG丸ｺﾞｼｯｸM-PRO" w:hint="eastAsia"/>
                <w:sz w:val="16"/>
                <w:szCs w:val="18"/>
                <w:u w:val="single"/>
              </w:rPr>
              <w:t xml:space="preserve">　　　</w:t>
            </w:r>
          </w:p>
          <w:p w:rsidR="00E16B5F" w:rsidRPr="00E16B5F" w:rsidRDefault="00E16B5F" w:rsidP="00883B8A">
            <w:pPr>
              <w:spacing w:line="260" w:lineRule="exact"/>
              <w:rPr>
                <w:rFonts w:ascii="HG丸ｺﾞｼｯｸM-PRO" w:eastAsia="HG丸ｺﾞｼｯｸM-PRO" w:hAnsi="HG丸ｺﾞｼｯｸM-PRO"/>
                <w:sz w:val="16"/>
                <w:szCs w:val="18"/>
              </w:rPr>
            </w:pPr>
            <w:r w:rsidRPr="00E16B5F">
              <w:rPr>
                <w:rFonts w:ascii="HG丸ｺﾞｼｯｸM-PRO" w:eastAsia="HG丸ｺﾞｼｯｸM-PRO" w:hAnsi="HG丸ｺﾞｼｯｸM-PRO" w:hint="eastAsia"/>
                <w:sz w:val="16"/>
                <w:szCs w:val="18"/>
              </w:rPr>
              <w:t>〔治験相談窓口：</w:t>
            </w:r>
            <w:r w:rsidR="001D03E2">
              <w:rPr>
                <w:rFonts w:ascii="HG丸ｺﾞｼｯｸM-PRO" w:eastAsia="HG丸ｺﾞｼｯｸM-PRO" w:hAnsi="HG丸ｺﾞｼｯｸM-PRO" w:hint="eastAsia"/>
                <w:sz w:val="16"/>
                <w:szCs w:val="18"/>
              </w:rPr>
              <w:t>臨床研究センター</w:t>
            </w:r>
            <w:r w:rsidRPr="00E16B5F">
              <w:rPr>
                <w:rFonts w:ascii="HG丸ｺﾞｼｯｸM-PRO" w:eastAsia="HG丸ｺﾞｼｯｸM-PRO" w:hAnsi="HG丸ｺﾞｼｯｸM-PRO" w:hint="eastAsia"/>
                <w:sz w:val="16"/>
                <w:szCs w:val="18"/>
              </w:rPr>
              <w:t>〕</w:t>
            </w:r>
          </w:p>
          <w:p w:rsidR="001D03E2" w:rsidRDefault="00E16B5F" w:rsidP="001D03E2">
            <w:pPr>
              <w:spacing w:line="240" w:lineRule="exact"/>
              <w:ind w:firstLineChars="100" w:firstLine="160"/>
              <w:rPr>
                <w:rFonts w:ascii="HG丸ｺﾞｼｯｸM-PRO" w:eastAsia="HG丸ｺﾞｼｯｸM-PRO" w:hAnsi="HG丸ｺﾞｼｯｸM-PRO"/>
                <w:sz w:val="16"/>
                <w:szCs w:val="18"/>
              </w:rPr>
            </w:pPr>
            <w:r w:rsidRPr="00E16B5F">
              <w:rPr>
                <w:rFonts w:ascii="HG丸ｺﾞｼｯｸM-PRO" w:eastAsia="HG丸ｺﾞｼｯｸM-PRO" w:hAnsi="HG丸ｺﾞｼｯｸM-PRO" w:hint="eastAsia"/>
                <w:sz w:val="16"/>
                <w:szCs w:val="18"/>
              </w:rPr>
              <w:t>TEL：</w:t>
            </w:r>
            <w:r w:rsidR="009E01EE" w:rsidRPr="009E01EE">
              <w:rPr>
                <w:rFonts w:ascii="HG丸ｺﾞｼｯｸM-PRO" w:eastAsia="HG丸ｺﾞｼｯｸM-PRO" w:hAnsi="HG丸ｺﾞｼｯｸM-PRO"/>
                <w:sz w:val="16"/>
                <w:szCs w:val="18"/>
              </w:rPr>
              <w:t>0836-85-3030</w:t>
            </w:r>
            <w:bookmarkStart w:id="0" w:name="_GoBack"/>
            <w:bookmarkEnd w:id="0"/>
          </w:p>
          <w:p w:rsidR="009E22E4" w:rsidRPr="001D03E2" w:rsidRDefault="00E16B5F" w:rsidP="001D03E2">
            <w:pPr>
              <w:spacing w:line="240" w:lineRule="exact"/>
              <w:ind w:firstLineChars="100" w:firstLine="160"/>
              <w:rPr>
                <w:rFonts w:ascii="HG丸ｺﾞｼｯｸM-PRO" w:eastAsia="HG丸ｺﾞｼｯｸM-PRO" w:hAnsi="HG丸ｺﾞｼｯｸM-PRO"/>
                <w:sz w:val="16"/>
                <w:szCs w:val="18"/>
              </w:rPr>
            </w:pPr>
            <w:r w:rsidRPr="00E16B5F">
              <w:rPr>
                <w:rFonts w:ascii="HG丸ｺﾞｼｯｸM-PRO" w:eastAsia="HG丸ｺﾞｼｯｸM-PRO" w:hAnsi="HG丸ｺﾞｼｯｸM-PRO" w:hint="eastAsia"/>
                <w:sz w:val="16"/>
                <w:szCs w:val="18"/>
              </w:rPr>
              <w:t>（平日8：30～17：00</w:t>
            </w:r>
            <w:r w:rsidR="001D03E2" w:rsidRPr="001D03E2">
              <w:rPr>
                <w:rFonts w:ascii="HG丸ｺﾞｼｯｸM-PRO" w:eastAsia="HG丸ｺﾞｼｯｸM-PRO" w:hAnsi="HG丸ｺﾞｼｯｸM-PRO" w:hint="eastAsia"/>
                <w:sz w:val="16"/>
                <w:szCs w:val="18"/>
              </w:rPr>
              <w:t>、土日祝を除く</w:t>
            </w:r>
            <w:r w:rsidRPr="00E16B5F">
              <w:rPr>
                <w:rFonts w:ascii="HG丸ｺﾞｼｯｸM-PRO" w:eastAsia="HG丸ｺﾞｼｯｸM-PRO" w:hAnsi="HG丸ｺﾞｼｯｸM-PRO" w:hint="eastAsia"/>
                <w:sz w:val="16"/>
                <w:szCs w:val="18"/>
              </w:rPr>
              <w:t>）</w:t>
            </w:r>
          </w:p>
        </w:tc>
        <w:tc>
          <w:tcPr>
            <w:tcW w:w="4989" w:type="dxa"/>
            <w:tcBorders>
              <w:left w:val="dashSmallGap" w:sz="4" w:space="0" w:color="auto"/>
              <w:right w:val="single" w:sz="4" w:space="0" w:color="auto"/>
            </w:tcBorders>
            <w:shd w:val="clear" w:color="auto" w:fill="auto"/>
          </w:tcPr>
          <w:p w:rsidR="009E22E4" w:rsidRPr="00A0658B" w:rsidRDefault="009E22E4" w:rsidP="009E22E4">
            <w:pPr>
              <w:pStyle w:val="a6"/>
              <w:spacing w:line="220" w:lineRule="exact"/>
              <w:ind w:left="0" w:firstLine="0"/>
              <w:rPr>
                <w:rFonts w:ascii="HG丸ｺﾞｼｯｸM-PRO" w:eastAsia="HG丸ｺﾞｼｯｸM-PRO" w:hAnsi="HG丸ｺﾞｼｯｸM-PRO"/>
                <w:sz w:val="20"/>
                <w:szCs w:val="20"/>
                <w:lang w:eastAsia="zh-TW"/>
              </w:rPr>
            </w:pPr>
          </w:p>
          <w:p w:rsidR="009E22E4" w:rsidRPr="00A0658B" w:rsidRDefault="009E22E4" w:rsidP="009E22E4">
            <w:pPr>
              <w:pStyle w:val="a6"/>
              <w:spacing w:line="220" w:lineRule="exact"/>
              <w:ind w:left="0" w:firstLine="0"/>
              <w:jc w:val="center"/>
              <w:rPr>
                <w:rFonts w:ascii="HG丸ｺﾞｼｯｸM-PRO" w:eastAsia="HG丸ｺﾞｼｯｸM-PRO" w:hAnsi="HG丸ｺﾞｼｯｸM-PRO"/>
                <w:bCs/>
                <w:sz w:val="20"/>
                <w:szCs w:val="20"/>
              </w:rPr>
            </w:pPr>
            <w:r w:rsidRPr="00A0658B">
              <w:rPr>
                <w:rFonts w:ascii="HG丸ｺﾞｼｯｸM-PRO" w:eastAsia="HG丸ｺﾞｼｯｸM-PRO" w:hAnsi="HG丸ｺﾞｼｯｸM-PRO" w:hint="eastAsia"/>
                <w:sz w:val="20"/>
                <w:szCs w:val="20"/>
              </w:rPr>
              <w:t>【医療機関の先生方へのお願い</w:t>
            </w:r>
            <w:r w:rsidRPr="00A0658B">
              <w:rPr>
                <w:rFonts w:ascii="HG丸ｺﾞｼｯｸM-PRO" w:eastAsia="HG丸ｺﾞｼｯｸM-PRO" w:hAnsi="HG丸ｺﾞｼｯｸM-PRO" w:hint="eastAsia"/>
                <w:bCs/>
                <w:sz w:val="20"/>
                <w:szCs w:val="20"/>
              </w:rPr>
              <w:t>】</w:t>
            </w:r>
          </w:p>
          <w:p w:rsidR="009E22E4" w:rsidRPr="00A0658B" w:rsidRDefault="009E22E4" w:rsidP="009E22E4">
            <w:pPr>
              <w:pStyle w:val="a6"/>
              <w:spacing w:line="220" w:lineRule="exact"/>
              <w:ind w:left="0" w:firstLine="0"/>
              <w:rPr>
                <w:rFonts w:ascii="HG丸ｺﾞｼｯｸM-PRO" w:eastAsia="HG丸ｺﾞｼｯｸM-PRO" w:hAnsi="HG丸ｺﾞｼｯｸM-PRO"/>
                <w:sz w:val="18"/>
                <w:szCs w:val="18"/>
              </w:rPr>
            </w:pPr>
          </w:p>
          <w:p w:rsidR="009E22E4" w:rsidRPr="00A0658B" w:rsidRDefault="009E22E4" w:rsidP="009E22E4">
            <w:pPr>
              <w:snapToGrid w:val="0"/>
              <w:spacing w:line="220" w:lineRule="exact"/>
              <w:rPr>
                <w:rFonts w:ascii="HG丸ｺﾞｼｯｸM-PRO" w:eastAsia="HG丸ｺﾞｼｯｸM-PRO" w:hAnsi="HG丸ｺﾞｼｯｸM-PRO"/>
                <w:sz w:val="16"/>
                <w:szCs w:val="16"/>
              </w:rPr>
            </w:pPr>
            <w:r w:rsidRPr="00A0658B">
              <w:rPr>
                <w:rFonts w:ascii="HG丸ｺﾞｼｯｸM-PRO" w:eastAsia="HG丸ｺﾞｼｯｸM-PRO" w:hAnsi="HG丸ｺﾞｼｯｸM-PRO" w:hint="eastAsia"/>
                <w:sz w:val="16"/>
                <w:szCs w:val="16"/>
                <w:u w:val="single"/>
              </w:rPr>
              <w:t xml:space="preserve">　　　　　　　　      　様</w:t>
            </w:r>
            <w:r w:rsidRPr="00A0658B">
              <w:rPr>
                <w:rFonts w:ascii="HG丸ｺﾞｼｯｸM-PRO" w:eastAsia="HG丸ｺﾞｼｯｸM-PRO" w:hAnsi="HG丸ｺﾞｼｯｸM-PRO" w:hint="eastAsia"/>
                <w:sz w:val="16"/>
                <w:szCs w:val="16"/>
              </w:rPr>
              <w:t>は現在、●●の治験にご参加、ご協力いただいております。</w:t>
            </w:r>
          </w:p>
          <w:p w:rsidR="009E22E4" w:rsidRPr="00A0658B" w:rsidRDefault="009E22E4" w:rsidP="009E22E4">
            <w:pPr>
              <w:snapToGrid w:val="0"/>
              <w:spacing w:line="220" w:lineRule="exact"/>
              <w:rPr>
                <w:rFonts w:ascii="HG丸ｺﾞｼｯｸM-PRO" w:eastAsia="HG丸ｺﾞｼｯｸM-PRO" w:hAnsi="HG丸ｺﾞｼｯｸM-PRO"/>
                <w:sz w:val="16"/>
                <w:szCs w:val="16"/>
              </w:rPr>
            </w:pPr>
          </w:p>
          <w:p w:rsidR="009E22E4" w:rsidRPr="00A0658B" w:rsidRDefault="009E22E4" w:rsidP="009E22E4">
            <w:pPr>
              <w:snapToGrid w:val="0"/>
              <w:spacing w:line="220" w:lineRule="exact"/>
              <w:rPr>
                <w:rFonts w:ascii="HG丸ｺﾞｼｯｸM-PRO" w:eastAsia="HG丸ｺﾞｼｯｸM-PRO" w:hAnsi="HG丸ｺﾞｼｯｸM-PRO"/>
                <w:sz w:val="16"/>
                <w:szCs w:val="16"/>
              </w:rPr>
            </w:pPr>
            <w:r w:rsidRPr="00A0658B">
              <w:rPr>
                <w:rFonts w:ascii="HG丸ｺﾞｼｯｸM-PRO" w:eastAsia="HG丸ｺﾞｼｯｸM-PRO" w:hAnsi="HG丸ｺﾞｼｯｸM-PRO" w:hint="eastAsia"/>
                <w:sz w:val="16"/>
                <w:szCs w:val="16"/>
              </w:rPr>
              <w:t>本治験では、次項に記載しております【</w:t>
            </w:r>
            <w:r w:rsidRPr="00A0658B">
              <w:rPr>
                <w:rFonts w:ascii="HG丸ｺﾞｼｯｸM-PRO" w:eastAsia="HG丸ｺﾞｼｯｸM-PRO" w:hAnsi="HG丸ｺﾞｼｯｸM-PRO" w:hint="eastAsia"/>
                <w:b/>
                <w:color w:val="FF0000"/>
                <w:sz w:val="16"/>
                <w:szCs w:val="16"/>
              </w:rPr>
              <w:t>併用禁止薬・併用禁止療法</w:t>
            </w:r>
            <w:r w:rsidRPr="00A0658B">
              <w:rPr>
                <w:rFonts w:ascii="HG丸ｺﾞｼｯｸM-PRO" w:eastAsia="HG丸ｺﾞｼｯｸM-PRO" w:hAnsi="HG丸ｺﾞｼｯｸM-PRO" w:hint="eastAsia"/>
                <w:sz w:val="16"/>
                <w:szCs w:val="16"/>
              </w:rPr>
              <w:t>】がございます。</w:t>
            </w:r>
          </w:p>
          <w:p w:rsidR="009E22E4" w:rsidRPr="00A0658B" w:rsidRDefault="009E22E4" w:rsidP="009E22E4">
            <w:pPr>
              <w:snapToGrid w:val="0"/>
              <w:spacing w:line="220" w:lineRule="exact"/>
              <w:rPr>
                <w:rFonts w:ascii="HG丸ｺﾞｼｯｸM-PRO" w:eastAsia="HG丸ｺﾞｼｯｸM-PRO" w:hAnsi="HG丸ｺﾞｼｯｸM-PRO"/>
                <w:b/>
                <w:color w:val="FF0000"/>
                <w:sz w:val="16"/>
                <w:szCs w:val="16"/>
                <w:u w:val="single"/>
              </w:rPr>
            </w:pPr>
            <w:r w:rsidRPr="00A0658B">
              <w:rPr>
                <w:rFonts w:ascii="HG丸ｺﾞｼｯｸM-PRO" w:eastAsia="HG丸ｺﾞｼｯｸM-PRO" w:hAnsi="HG丸ｺﾞｼｯｸM-PRO" w:hint="eastAsia"/>
                <w:b/>
                <w:bCs/>
                <w:color w:val="FF0000"/>
                <w:sz w:val="16"/>
                <w:szCs w:val="16"/>
                <w:u w:val="single"/>
              </w:rPr>
              <w:t>これらを使用される場合には、</w:t>
            </w:r>
            <w:r w:rsidRPr="00A0658B">
              <w:rPr>
                <w:rFonts w:ascii="HG丸ｺﾞｼｯｸM-PRO" w:eastAsia="HG丸ｺﾞｼｯｸM-PRO" w:hAnsi="HG丸ｺﾞｼｯｸM-PRO" w:hint="eastAsia"/>
                <w:b/>
                <w:color w:val="FF0000"/>
                <w:sz w:val="16"/>
                <w:szCs w:val="16"/>
                <w:u w:val="single"/>
              </w:rPr>
              <w:t>本カードの表紙に記載している治験担当医師又は治験</w:t>
            </w:r>
            <w:r w:rsidR="00A0658B" w:rsidRPr="00A0658B">
              <w:rPr>
                <w:rFonts w:ascii="HG丸ｺﾞｼｯｸM-PRO" w:eastAsia="HG丸ｺﾞｼｯｸM-PRO" w:hAnsi="HG丸ｺﾞｼｯｸM-PRO" w:hint="eastAsia"/>
                <w:b/>
                <w:color w:val="FF0000"/>
                <w:sz w:val="16"/>
                <w:szCs w:val="16"/>
                <w:u w:val="single"/>
              </w:rPr>
              <w:t>コーディネーター</w:t>
            </w:r>
            <w:r w:rsidRPr="00A0658B">
              <w:rPr>
                <w:rFonts w:ascii="HG丸ｺﾞｼｯｸM-PRO" w:eastAsia="HG丸ｺﾞｼｯｸM-PRO" w:hAnsi="HG丸ｺﾞｼｯｸM-PRO" w:hint="eastAsia"/>
                <w:b/>
                <w:color w:val="FF0000"/>
                <w:sz w:val="16"/>
                <w:szCs w:val="16"/>
                <w:u w:val="single"/>
              </w:rPr>
              <w:t>まで事前にご連絡ください。</w:t>
            </w:r>
          </w:p>
          <w:p w:rsidR="009E22E4" w:rsidRPr="00A0658B" w:rsidRDefault="009E22E4" w:rsidP="009E22E4">
            <w:pPr>
              <w:spacing w:line="220" w:lineRule="exact"/>
              <w:ind w:rightChars="50" w:right="105" w:firstLine="180"/>
              <w:rPr>
                <w:rFonts w:ascii="HG丸ｺﾞｼｯｸM-PRO" w:eastAsia="HG丸ｺﾞｼｯｸM-PRO" w:hAnsi="HG丸ｺﾞｼｯｸM-PRO"/>
                <w:bCs/>
                <w:sz w:val="16"/>
                <w:szCs w:val="16"/>
              </w:rPr>
            </w:pPr>
          </w:p>
          <w:p w:rsidR="009E22E4" w:rsidRPr="00A0658B" w:rsidRDefault="009E22E4" w:rsidP="009E22E4">
            <w:pPr>
              <w:spacing w:line="220" w:lineRule="exact"/>
              <w:ind w:rightChars="50" w:right="105"/>
              <w:rPr>
                <w:rFonts w:ascii="HG丸ｺﾞｼｯｸM-PRO" w:eastAsia="HG丸ｺﾞｼｯｸM-PRO" w:hAnsi="HG丸ｺﾞｼｯｸM-PRO"/>
                <w:bCs/>
                <w:sz w:val="16"/>
                <w:szCs w:val="16"/>
              </w:rPr>
            </w:pPr>
            <w:r w:rsidRPr="00A0658B">
              <w:rPr>
                <w:rFonts w:ascii="HG丸ｺﾞｼｯｸM-PRO" w:eastAsia="HG丸ｺﾞｼｯｸM-PRO" w:hAnsi="HG丸ｺﾞｼｯｸM-PRO" w:hint="eastAsia"/>
                <w:bCs/>
                <w:sz w:val="16"/>
                <w:szCs w:val="16"/>
              </w:rPr>
              <w:t>ご不明な点がございましたら</w:t>
            </w:r>
            <w:r w:rsidR="00A0658B" w:rsidRPr="00A0658B">
              <w:rPr>
                <w:rFonts w:ascii="HG丸ｺﾞｼｯｸM-PRO" w:eastAsia="HG丸ｺﾞｼｯｸM-PRO" w:hAnsi="HG丸ｺﾞｼｯｸM-PRO" w:hint="eastAsia"/>
                <w:bCs/>
                <w:sz w:val="16"/>
                <w:szCs w:val="16"/>
              </w:rPr>
              <w:t>、</w:t>
            </w:r>
            <w:r w:rsidRPr="00A0658B">
              <w:rPr>
                <w:rFonts w:ascii="HG丸ｺﾞｼｯｸM-PRO" w:eastAsia="HG丸ｺﾞｼｯｸM-PRO" w:hAnsi="HG丸ｺﾞｼｯｸM-PRO" w:hint="eastAsia"/>
                <w:bCs/>
                <w:sz w:val="16"/>
                <w:szCs w:val="16"/>
              </w:rPr>
              <w:t>お手数ですが、事前に本カード表紙の連絡先にご連絡をお願い</w:t>
            </w:r>
            <w:r w:rsidR="00A0658B" w:rsidRPr="00A0658B">
              <w:rPr>
                <w:rFonts w:ascii="HG丸ｺﾞｼｯｸM-PRO" w:eastAsia="HG丸ｺﾞｼｯｸM-PRO" w:hAnsi="HG丸ｺﾞｼｯｸM-PRO" w:hint="eastAsia"/>
                <w:bCs/>
                <w:sz w:val="16"/>
                <w:szCs w:val="16"/>
              </w:rPr>
              <w:t>いた</w:t>
            </w:r>
            <w:r w:rsidRPr="00A0658B">
              <w:rPr>
                <w:rFonts w:ascii="HG丸ｺﾞｼｯｸM-PRO" w:eastAsia="HG丸ｺﾞｼｯｸM-PRO" w:hAnsi="HG丸ｺﾞｼｯｸM-PRO" w:hint="eastAsia"/>
                <w:bCs/>
                <w:sz w:val="16"/>
                <w:szCs w:val="16"/>
              </w:rPr>
              <w:t>します。</w:t>
            </w:r>
          </w:p>
          <w:p w:rsidR="009E22E4" w:rsidRPr="00A0658B" w:rsidRDefault="009E22E4" w:rsidP="009E22E4">
            <w:pPr>
              <w:spacing w:before="160" w:line="200" w:lineRule="exact"/>
              <w:rPr>
                <w:rFonts w:ascii="HG丸ｺﾞｼｯｸM-PRO" w:eastAsia="HG丸ｺﾞｼｯｸM-PRO" w:hAnsi="HG丸ｺﾞｼｯｸM-PRO"/>
                <w:bCs/>
                <w:sz w:val="20"/>
                <w:u w:val="single"/>
              </w:rPr>
            </w:pPr>
          </w:p>
        </w:tc>
      </w:tr>
      <w:tr w:rsidR="009E22E4" w:rsidRPr="00A0658B" w:rsidTr="009E22E4">
        <w:trPr>
          <w:trHeight w:hRule="exact" w:val="3686"/>
        </w:trPr>
        <w:tc>
          <w:tcPr>
            <w:tcW w:w="4990" w:type="dxa"/>
            <w:tcBorders>
              <w:right w:val="dashSmallGap" w:sz="4" w:space="0" w:color="auto"/>
            </w:tcBorders>
            <w:shd w:val="clear" w:color="auto" w:fill="auto"/>
          </w:tcPr>
          <w:p w:rsidR="009E22E4" w:rsidRPr="00A0658B" w:rsidRDefault="009E22E4" w:rsidP="009E22E4">
            <w:pPr>
              <w:spacing w:line="220" w:lineRule="exact"/>
              <w:jc w:val="center"/>
              <w:rPr>
                <w:rFonts w:ascii="HG丸ｺﾞｼｯｸM-PRO" w:eastAsia="HG丸ｺﾞｼｯｸM-PRO" w:hAnsi="HG丸ｺﾞｼｯｸM-PRO"/>
                <w:b/>
                <w:sz w:val="20"/>
                <w:szCs w:val="20"/>
              </w:rPr>
            </w:pPr>
          </w:p>
          <w:p w:rsidR="009E22E4" w:rsidRPr="00A0658B" w:rsidRDefault="009E22E4" w:rsidP="009E22E4">
            <w:pPr>
              <w:spacing w:line="220" w:lineRule="exact"/>
              <w:jc w:val="center"/>
              <w:rPr>
                <w:rFonts w:ascii="HG丸ｺﾞｼｯｸM-PRO" w:eastAsia="HG丸ｺﾞｼｯｸM-PRO" w:hAnsi="HG丸ｺﾞｼｯｸM-PRO"/>
                <w:bCs/>
                <w:sz w:val="20"/>
                <w:szCs w:val="20"/>
              </w:rPr>
            </w:pPr>
            <w:r w:rsidRPr="00A0658B">
              <w:rPr>
                <w:rFonts w:ascii="HG丸ｺﾞｼｯｸM-PRO" w:eastAsia="HG丸ｺﾞｼｯｸM-PRO" w:hAnsi="HG丸ｺﾞｼｯｸM-PRO" w:hint="eastAsia"/>
                <w:b/>
                <w:sz w:val="20"/>
                <w:szCs w:val="20"/>
              </w:rPr>
              <w:t>【</w:t>
            </w:r>
            <w:r w:rsidRPr="00A0658B">
              <w:rPr>
                <w:rFonts w:ascii="HG丸ｺﾞｼｯｸM-PRO" w:eastAsia="HG丸ｺﾞｼｯｸM-PRO" w:hAnsi="HG丸ｺﾞｼｯｸM-PRO" w:hint="eastAsia"/>
                <w:b/>
                <w:color w:val="FF0000"/>
                <w:sz w:val="20"/>
                <w:szCs w:val="20"/>
              </w:rPr>
              <w:t>併用禁止薬・併用禁止療法Ⅰ</w:t>
            </w:r>
            <w:r w:rsidRPr="00A0658B">
              <w:rPr>
                <w:rFonts w:ascii="HG丸ｺﾞｼｯｸM-PRO" w:eastAsia="HG丸ｺﾞｼｯｸM-PRO" w:hAnsi="HG丸ｺﾞｼｯｸM-PRO" w:hint="eastAsia"/>
                <w:bCs/>
                <w:sz w:val="20"/>
                <w:szCs w:val="20"/>
              </w:rPr>
              <w:t>】</w:t>
            </w:r>
          </w:p>
          <w:p w:rsidR="009E22E4" w:rsidRPr="00A0658B" w:rsidRDefault="009E22E4" w:rsidP="009E22E4">
            <w:pPr>
              <w:spacing w:line="220" w:lineRule="exact"/>
              <w:jc w:val="center"/>
              <w:rPr>
                <w:rFonts w:ascii="HG丸ｺﾞｼｯｸM-PRO" w:eastAsia="HG丸ｺﾞｼｯｸM-PRO" w:hAnsi="HG丸ｺﾞｼｯｸM-PRO"/>
                <w:bCs/>
                <w:sz w:val="20"/>
                <w:szCs w:val="20"/>
              </w:rPr>
            </w:pPr>
          </w:p>
          <w:p w:rsidR="009E22E4" w:rsidRPr="00A0658B" w:rsidRDefault="009E22E4" w:rsidP="009E22E4">
            <w:pPr>
              <w:tabs>
                <w:tab w:val="left" w:pos="-4194"/>
              </w:tabs>
              <w:spacing w:line="0" w:lineRule="atLeast"/>
              <w:rPr>
                <w:rFonts w:ascii="HG丸ｺﾞｼｯｸM-PRO" w:eastAsia="HG丸ｺﾞｼｯｸM-PRO" w:hAnsi="HG丸ｺﾞｼｯｸM-PRO"/>
                <w:sz w:val="16"/>
                <w:szCs w:val="16"/>
              </w:rPr>
            </w:pPr>
            <w:r w:rsidRPr="00A0658B">
              <w:rPr>
                <w:rFonts w:ascii="HG丸ｺﾞｼｯｸM-PRO" w:eastAsia="HG丸ｺﾞｼｯｸM-PRO" w:hAnsi="HG丸ｺﾞｼｯｸM-PRO" w:hint="eastAsia"/>
                <w:b/>
                <w:sz w:val="18"/>
                <w:szCs w:val="18"/>
                <w:u w:val="single"/>
              </w:rPr>
              <w:t>■併用禁止薬</w:t>
            </w:r>
            <w:r w:rsidRPr="00A0658B">
              <w:rPr>
                <w:rFonts w:ascii="HG丸ｺﾞｼｯｸM-PRO" w:eastAsia="HG丸ｺﾞｼｯｸM-PRO" w:hAnsi="HG丸ｺﾞｼｯｸM-PRO"/>
                <w:b/>
                <w:sz w:val="18"/>
                <w:szCs w:val="18"/>
                <w:u w:val="single"/>
              </w:rPr>
              <w:br/>
            </w:r>
            <w:r w:rsidRPr="00A0658B">
              <w:rPr>
                <w:rFonts w:ascii="HG丸ｺﾞｼｯｸM-PRO" w:eastAsia="HG丸ｺﾞｼｯｸM-PRO" w:hAnsi="HG丸ｺﾞｼｯｸM-PRO" w:hint="eastAsia"/>
                <w:sz w:val="16"/>
                <w:szCs w:val="16"/>
              </w:rPr>
              <w:t>治験期間中以下の薬剤は、局所での効果を期待して投与される薬剤を除き、使用を禁止とします。</w:t>
            </w:r>
          </w:p>
          <w:p w:rsidR="009E22E4" w:rsidRPr="00A0658B" w:rsidRDefault="009E22E4" w:rsidP="009E22E4">
            <w:pPr>
              <w:spacing w:line="220" w:lineRule="exact"/>
              <w:ind w:rightChars="50" w:right="105"/>
              <w:rPr>
                <w:rFonts w:ascii="HG丸ｺﾞｼｯｸM-PRO" w:eastAsia="HG丸ｺﾞｼｯｸM-PRO" w:hAnsi="HG丸ｺﾞｼｯｸM-PRO"/>
                <w:bCs/>
                <w:sz w:val="20"/>
              </w:rPr>
            </w:pPr>
          </w:p>
        </w:tc>
        <w:tc>
          <w:tcPr>
            <w:tcW w:w="4987" w:type="dxa"/>
            <w:tcBorders>
              <w:left w:val="dashSmallGap" w:sz="4" w:space="0" w:color="auto"/>
              <w:right w:val="dashSmallGap" w:sz="4" w:space="0" w:color="auto"/>
            </w:tcBorders>
            <w:shd w:val="clear" w:color="auto" w:fill="auto"/>
          </w:tcPr>
          <w:p w:rsidR="009E22E4" w:rsidRPr="00A0658B" w:rsidRDefault="009E22E4" w:rsidP="009E22E4">
            <w:pPr>
              <w:spacing w:line="220" w:lineRule="exact"/>
              <w:rPr>
                <w:rFonts w:ascii="HG丸ｺﾞｼｯｸM-PRO" w:eastAsia="HG丸ｺﾞｼｯｸM-PRO" w:hAnsi="HG丸ｺﾞｼｯｸM-PRO"/>
                <w:b/>
                <w:sz w:val="20"/>
                <w:szCs w:val="20"/>
              </w:rPr>
            </w:pPr>
          </w:p>
          <w:p w:rsidR="009E22E4" w:rsidRPr="00A0658B" w:rsidRDefault="009E22E4" w:rsidP="009E22E4">
            <w:pPr>
              <w:spacing w:line="220" w:lineRule="exact"/>
              <w:jc w:val="center"/>
              <w:rPr>
                <w:rFonts w:ascii="HG丸ｺﾞｼｯｸM-PRO" w:eastAsia="HG丸ｺﾞｼｯｸM-PRO" w:hAnsi="HG丸ｺﾞｼｯｸM-PRO"/>
                <w:bCs/>
                <w:sz w:val="20"/>
                <w:szCs w:val="20"/>
              </w:rPr>
            </w:pPr>
            <w:r w:rsidRPr="00A0658B">
              <w:rPr>
                <w:rFonts w:ascii="HG丸ｺﾞｼｯｸM-PRO" w:eastAsia="HG丸ｺﾞｼｯｸM-PRO" w:hAnsi="HG丸ｺﾞｼｯｸM-PRO" w:hint="eastAsia"/>
                <w:b/>
                <w:sz w:val="20"/>
                <w:szCs w:val="20"/>
              </w:rPr>
              <w:t>【</w:t>
            </w:r>
            <w:r w:rsidRPr="00A0658B">
              <w:rPr>
                <w:rFonts w:ascii="HG丸ｺﾞｼｯｸM-PRO" w:eastAsia="HG丸ｺﾞｼｯｸM-PRO" w:hAnsi="HG丸ｺﾞｼｯｸM-PRO" w:hint="eastAsia"/>
                <w:b/>
                <w:color w:val="FF0000"/>
                <w:sz w:val="20"/>
                <w:szCs w:val="20"/>
              </w:rPr>
              <w:t>併用禁止薬・併用禁止療法Ⅱ</w:t>
            </w:r>
            <w:r w:rsidRPr="00A0658B">
              <w:rPr>
                <w:rFonts w:ascii="HG丸ｺﾞｼｯｸM-PRO" w:eastAsia="HG丸ｺﾞｼｯｸM-PRO" w:hAnsi="HG丸ｺﾞｼｯｸM-PRO" w:hint="eastAsia"/>
                <w:bCs/>
                <w:sz w:val="20"/>
                <w:szCs w:val="20"/>
              </w:rPr>
              <w:t>】</w:t>
            </w:r>
          </w:p>
          <w:p w:rsidR="009E22E4" w:rsidRPr="00A0658B" w:rsidRDefault="009E22E4" w:rsidP="009E22E4">
            <w:pPr>
              <w:spacing w:line="220" w:lineRule="exact"/>
              <w:jc w:val="center"/>
              <w:rPr>
                <w:rFonts w:ascii="HG丸ｺﾞｼｯｸM-PRO" w:eastAsia="HG丸ｺﾞｼｯｸM-PRO" w:hAnsi="HG丸ｺﾞｼｯｸM-PRO"/>
                <w:bCs/>
                <w:sz w:val="20"/>
                <w:szCs w:val="20"/>
              </w:rPr>
            </w:pPr>
          </w:p>
          <w:p w:rsidR="009E22E4" w:rsidRPr="00A0658B" w:rsidRDefault="009E22E4" w:rsidP="009E22E4">
            <w:pPr>
              <w:tabs>
                <w:tab w:val="left" w:pos="-4194"/>
              </w:tabs>
              <w:spacing w:line="0" w:lineRule="atLeast"/>
              <w:rPr>
                <w:rFonts w:ascii="HG丸ｺﾞｼｯｸM-PRO" w:eastAsia="HG丸ｺﾞｼｯｸM-PRO" w:hAnsi="HG丸ｺﾞｼｯｸM-PRO"/>
                <w:b/>
                <w:sz w:val="18"/>
                <w:szCs w:val="18"/>
                <w:u w:val="single"/>
              </w:rPr>
            </w:pPr>
            <w:r w:rsidRPr="00A0658B">
              <w:rPr>
                <w:rFonts w:ascii="HG丸ｺﾞｼｯｸM-PRO" w:eastAsia="HG丸ｺﾞｼｯｸM-PRO" w:hAnsi="HG丸ｺﾞｼｯｸM-PRO" w:hint="eastAsia"/>
                <w:b/>
                <w:sz w:val="18"/>
                <w:szCs w:val="18"/>
                <w:u w:val="single"/>
              </w:rPr>
              <w:t>■併用禁止薬（続き）</w:t>
            </w:r>
          </w:p>
          <w:p w:rsidR="009E22E4" w:rsidRPr="00E16B5F" w:rsidRDefault="009E22E4" w:rsidP="00E16B5F">
            <w:pPr>
              <w:tabs>
                <w:tab w:val="left" w:pos="-4194"/>
              </w:tabs>
              <w:spacing w:line="0" w:lineRule="atLeast"/>
              <w:rPr>
                <w:rFonts w:ascii="HG丸ｺﾞｼｯｸM-PRO" w:eastAsia="HG丸ｺﾞｼｯｸM-PRO" w:hAnsi="HG丸ｺﾞｼｯｸM-PRO"/>
                <w:sz w:val="16"/>
                <w:szCs w:val="16"/>
              </w:rPr>
            </w:pPr>
            <w:r w:rsidRPr="00A0658B">
              <w:rPr>
                <w:rFonts w:ascii="HG丸ｺﾞｼｯｸM-PRO" w:eastAsia="HG丸ｺﾞｼｯｸM-PRO" w:hAnsi="HG丸ｺﾞｼｯｸM-PRO" w:hint="eastAsia"/>
                <w:sz w:val="16"/>
                <w:szCs w:val="16"/>
              </w:rPr>
              <w:t>治験期間中以下の薬剤は、局所での効果を期待して投与される外用剤を除き、使用を禁止とします。</w:t>
            </w:r>
          </w:p>
        </w:tc>
        <w:tc>
          <w:tcPr>
            <w:tcW w:w="4989" w:type="dxa"/>
            <w:tcBorders>
              <w:left w:val="dashSmallGap" w:sz="4" w:space="0" w:color="auto"/>
              <w:right w:val="single" w:sz="4" w:space="0" w:color="auto"/>
            </w:tcBorders>
            <w:shd w:val="clear" w:color="auto" w:fill="auto"/>
          </w:tcPr>
          <w:p w:rsidR="009E22E4" w:rsidRPr="00A0658B" w:rsidRDefault="009E22E4" w:rsidP="009E22E4">
            <w:pPr>
              <w:spacing w:line="220" w:lineRule="exact"/>
              <w:rPr>
                <w:rFonts w:ascii="HG丸ｺﾞｼｯｸM-PRO" w:eastAsia="HG丸ｺﾞｼｯｸM-PRO" w:hAnsi="HG丸ｺﾞｼｯｸM-PRO"/>
                <w:b/>
                <w:sz w:val="20"/>
                <w:szCs w:val="20"/>
              </w:rPr>
            </w:pPr>
          </w:p>
          <w:p w:rsidR="009E22E4" w:rsidRPr="00A0658B" w:rsidRDefault="009E22E4" w:rsidP="009E22E4">
            <w:pPr>
              <w:spacing w:line="220" w:lineRule="exact"/>
              <w:jc w:val="center"/>
              <w:rPr>
                <w:rFonts w:ascii="HG丸ｺﾞｼｯｸM-PRO" w:eastAsia="HG丸ｺﾞｼｯｸM-PRO" w:hAnsi="HG丸ｺﾞｼｯｸM-PRO"/>
                <w:bCs/>
                <w:sz w:val="20"/>
                <w:szCs w:val="20"/>
              </w:rPr>
            </w:pPr>
            <w:r w:rsidRPr="00A0658B">
              <w:rPr>
                <w:rFonts w:ascii="HG丸ｺﾞｼｯｸM-PRO" w:eastAsia="HG丸ｺﾞｼｯｸM-PRO" w:hAnsi="HG丸ｺﾞｼｯｸM-PRO" w:hint="eastAsia"/>
                <w:b/>
                <w:sz w:val="20"/>
                <w:szCs w:val="20"/>
              </w:rPr>
              <w:t>【</w:t>
            </w:r>
            <w:r w:rsidRPr="00A0658B">
              <w:rPr>
                <w:rFonts w:ascii="HG丸ｺﾞｼｯｸM-PRO" w:eastAsia="HG丸ｺﾞｼｯｸM-PRO" w:hAnsi="HG丸ｺﾞｼｯｸM-PRO" w:hint="eastAsia"/>
                <w:b/>
                <w:color w:val="FF0000"/>
                <w:sz w:val="20"/>
                <w:szCs w:val="20"/>
              </w:rPr>
              <w:t>併用禁止薬・併用禁止療法Ⅲ</w:t>
            </w:r>
            <w:r w:rsidRPr="00A0658B">
              <w:rPr>
                <w:rFonts w:ascii="HG丸ｺﾞｼｯｸM-PRO" w:eastAsia="HG丸ｺﾞｼｯｸM-PRO" w:hAnsi="HG丸ｺﾞｼｯｸM-PRO" w:hint="eastAsia"/>
                <w:bCs/>
                <w:sz w:val="20"/>
                <w:szCs w:val="20"/>
              </w:rPr>
              <w:t>】</w:t>
            </w:r>
          </w:p>
          <w:p w:rsidR="009E22E4" w:rsidRPr="00A0658B" w:rsidRDefault="009E22E4" w:rsidP="009E22E4">
            <w:pPr>
              <w:tabs>
                <w:tab w:val="left" w:pos="-4194"/>
              </w:tabs>
              <w:spacing w:line="0" w:lineRule="atLeast"/>
              <w:rPr>
                <w:rFonts w:ascii="HG丸ｺﾞｼｯｸM-PRO" w:eastAsia="HG丸ｺﾞｼｯｸM-PRO" w:hAnsi="HG丸ｺﾞｼｯｸM-PRO"/>
                <w:b/>
                <w:sz w:val="18"/>
                <w:szCs w:val="18"/>
                <w:u w:val="single"/>
              </w:rPr>
            </w:pPr>
          </w:p>
          <w:p w:rsidR="009E22E4" w:rsidRPr="00A0658B" w:rsidRDefault="009E22E4" w:rsidP="009E22E4">
            <w:pPr>
              <w:tabs>
                <w:tab w:val="left" w:pos="-4194"/>
              </w:tabs>
              <w:spacing w:line="0" w:lineRule="atLeast"/>
              <w:rPr>
                <w:rFonts w:ascii="HG丸ｺﾞｼｯｸM-PRO" w:eastAsia="HG丸ｺﾞｼｯｸM-PRO" w:hAnsi="HG丸ｺﾞｼｯｸM-PRO"/>
                <w:b/>
                <w:sz w:val="18"/>
                <w:szCs w:val="18"/>
                <w:u w:val="single"/>
              </w:rPr>
            </w:pPr>
            <w:r w:rsidRPr="00A0658B">
              <w:rPr>
                <w:rFonts w:ascii="HG丸ｺﾞｼｯｸM-PRO" w:eastAsia="HG丸ｺﾞｼｯｸM-PRO" w:hAnsi="HG丸ｺﾞｼｯｸM-PRO" w:hint="eastAsia"/>
                <w:b/>
                <w:sz w:val="18"/>
                <w:szCs w:val="18"/>
                <w:u w:val="single"/>
              </w:rPr>
              <w:t>■併用禁止療法</w:t>
            </w:r>
          </w:p>
          <w:p w:rsidR="009E22E4" w:rsidRPr="00A0658B" w:rsidRDefault="009E22E4" w:rsidP="009E22E4">
            <w:pPr>
              <w:autoSpaceDE w:val="0"/>
              <w:autoSpaceDN w:val="0"/>
              <w:adjustRightInd w:val="0"/>
              <w:spacing w:line="0" w:lineRule="atLeast"/>
              <w:ind w:left="641" w:hanging="641"/>
              <w:rPr>
                <w:rFonts w:ascii="HG丸ｺﾞｼｯｸM-PRO" w:eastAsia="HG丸ｺﾞｼｯｸM-PRO" w:hAnsi="HG丸ｺﾞｼｯｸM-PRO" w:cs="ＭＳ"/>
                <w:color w:val="000000"/>
                <w:sz w:val="16"/>
                <w:szCs w:val="16"/>
              </w:rPr>
            </w:pPr>
            <w:r w:rsidRPr="00A0658B">
              <w:rPr>
                <w:rFonts w:ascii="HG丸ｺﾞｼｯｸM-PRO" w:eastAsia="HG丸ｺﾞｼｯｸM-PRO" w:hAnsi="HG丸ｺﾞｼｯｸM-PRO" w:cs="ＭＳ" w:hint="eastAsia"/>
                <w:color w:val="000000"/>
                <w:sz w:val="16"/>
                <w:szCs w:val="16"/>
              </w:rPr>
              <w:t>治験期間中、以下の治療を禁止とします。</w:t>
            </w:r>
          </w:p>
          <w:p w:rsidR="009E22E4" w:rsidRPr="00A0658B" w:rsidRDefault="009E22E4" w:rsidP="009E22E4">
            <w:pPr>
              <w:pStyle w:val="OutlineNumbering"/>
              <w:numPr>
                <w:ilvl w:val="0"/>
                <w:numId w:val="0"/>
              </w:numPr>
              <w:tabs>
                <w:tab w:val="clear" w:pos="199"/>
                <w:tab w:val="clear" w:pos="947"/>
                <w:tab w:val="left" w:pos="615"/>
              </w:tabs>
              <w:spacing w:line="0" w:lineRule="atLeast"/>
              <w:ind w:leftChars="42" w:left="88"/>
              <w:rPr>
                <w:rFonts w:ascii="HG丸ｺﾞｼｯｸM-PRO" w:eastAsia="HG丸ｺﾞｼｯｸM-PRO" w:hAnsi="HG丸ｺﾞｼｯｸM-PRO"/>
                <w:noProof/>
                <w:sz w:val="16"/>
                <w:szCs w:val="16"/>
              </w:rPr>
            </w:pPr>
          </w:p>
          <w:p w:rsidR="009E22E4" w:rsidRPr="00A0658B" w:rsidRDefault="009E22E4" w:rsidP="009E22E4">
            <w:pPr>
              <w:pStyle w:val="OutlineNumbering"/>
              <w:numPr>
                <w:ilvl w:val="0"/>
                <w:numId w:val="0"/>
              </w:numPr>
              <w:tabs>
                <w:tab w:val="clear" w:pos="199"/>
                <w:tab w:val="clear" w:pos="947"/>
                <w:tab w:val="left" w:pos="615"/>
              </w:tabs>
              <w:spacing w:line="0" w:lineRule="atLeast"/>
              <w:ind w:leftChars="42" w:left="88"/>
              <w:rPr>
                <w:rFonts w:ascii="HG丸ｺﾞｼｯｸM-PRO" w:eastAsia="HG丸ｺﾞｼｯｸM-PRO" w:hAnsi="HG丸ｺﾞｼｯｸM-PRO"/>
                <w:noProof/>
                <w:sz w:val="16"/>
                <w:szCs w:val="16"/>
              </w:rPr>
            </w:pPr>
          </w:p>
          <w:p w:rsidR="009E22E4" w:rsidRPr="00A0658B" w:rsidRDefault="009E22E4" w:rsidP="009E22E4">
            <w:pPr>
              <w:pStyle w:val="OutlineNumbering"/>
              <w:numPr>
                <w:ilvl w:val="0"/>
                <w:numId w:val="0"/>
              </w:numPr>
              <w:tabs>
                <w:tab w:val="clear" w:pos="199"/>
                <w:tab w:val="clear" w:pos="947"/>
                <w:tab w:val="left" w:pos="615"/>
              </w:tabs>
              <w:spacing w:line="0" w:lineRule="atLeast"/>
              <w:ind w:leftChars="42" w:left="88"/>
              <w:rPr>
                <w:rFonts w:ascii="HG丸ｺﾞｼｯｸM-PRO" w:eastAsia="HG丸ｺﾞｼｯｸM-PRO" w:hAnsi="HG丸ｺﾞｼｯｸM-PRO"/>
                <w:noProof/>
                <w:sz w:val="16"/>
                <w:szCs w:val="16"/>
              </w:rPr>
            </w:pPr>
          </w:p>
          <w:p w:rsidR="009E22E4" w:rsidRPr="00A0658B" w:rsidRDefault="009E22E4" w:rsidP="009E22E4">
            <w:pPr>
              <w:pStyle w:val="OutlineNumbering"/>
              <w:numPr>
                <w:ilvl w:val="0"/>
                <w:numId w:val="0"/>
              </w:numPr>
              <w:tabs>
                <w:tab w:val="clear" w:pos="199"/>
                <w:tab w:val="clear" w:pos="947"/>
                <w:tab w:val="left" w:pos="615"/>
              </w:tabs>
              <w:spacing w:line="0" w:lineRule="atLeast"/>
              <w:ind w:leftChars="42" w:left="88"/>
              <w:rPr>
                <w:rFonts w:ascii="HG丸ｺﾞｼｯｸM-PRO" w:eastAsia="HG丸ｺﾞｼｯｸM-PRO" w:hAnsi="HG丸ｺﾞｼｯｸM-PRO"/>
                <w:noProof/>
                <w:sz w:val="16"/>
                <w:szCs w:val="16"/>
              </w:rPr>
            </w:pPr>
          </w:p>
          <w:p w:rsidR="009E22E4" w:rsidRPr="00A0658B" w:rsidRDefault="009E22E4" w:rsidP="009E22E4">
            <w:pPr>
              <w:pStyle w:val="OutlineNumbering"/>
              <w:numPr>
                <w:ilvl w:val="0"/>
                <w:numId w:val="0"/>
              </w:numPr>
              <w:tabs>
                <w:tab w:val="clear" w:pos="199"/>
                <w:tab w:val="clear" w:pos="947"/>
                <w:tab w:val="left" w:pos="615"/>
              </w:tabs>
              <w:spacing w:line="0" w:lineRule="atLeast"/>
              <w:ind w:leftChars="42" w:left="88"/>
              <w:rPr>
                <w:rFonts w:ascii="HG丸ｺﾞｼｯｸM-PRO" w:eastAsia="HG丸ｺﾞｼｯｸM-PRO" w:hAnsi="HG丸ｺﾞｼｯｸM-PRO"/>
                <w:noProof/>
                <w:sz w:val="16"/>
                <w:szCs w:val="16"/>
              </w:rPr>
            </w:pPr>
            <w:r w:rsidRPr="00A0658B">
              <w:rPr>
                <w:rFonts w:ascii="HG丸ｺﾞｼｯｸM-PRO" w:eastAsia="HG丸ｺﾞｼｯｸM-PRO" w:hAnsi="HG丸ｺﾞｼｯｸM-PRO" w:hint="eastAsia"/>
                <w:noProof/>
                <w:sz w:val="16"/>
                <w:szCs w:val="16"/>
              </w:rPr>
              <w:t>なお、</w:t>
            </w:r>
            <w:r w:rsidRPr="00A0658B">
              <w:rPr>
                <w:rFonts w:ascii="HG丸ｺﾞｼｯｸM-PRO" w:eastAsia="HG丸ｺﾞｼｯｸM-PRO" w:hAnsi="HG丸ｺﾞｼｯｸM-PRO" w:hint="eastAsia"/>
                <w:b/>
                <w:noProof/>
                <w:color w:val="FF0000"/>
                <w:sz w:val="16"/>
                <w:szCs w:val="16"/>
              </w:rPr>
              <w:t>併用禁止薬</w:t>
            </w:r>
            <w:r w:rsidRPr="00A0658B">
              <w:rPr>
                <w:rFonts w:ascii="HG丸ｺﾞｼｯｸM-PRO" w:eastAsia="HG丸ｺﾞｼｯｸM-PRO" w:hAnsi="HG丸ｺﾞｼｯｸM-PRO" w:hint="eastAsia"/>
                <w:noProof/>
                <w:sz w:val="16"/>
                <w:szCs w:val="16"/>
              </w:rPr>
              <w:t>に該当する有効成分を主成分として含有する一般用医薬品についても、同様に使用を禁止とします。</w:t>
            </w:r>
          </w:p>
        </w:tc>
      </w:tr>
    </w:tbl>
    <w:p w:rsidR="009E22E4" w:rsidRPr="00A0658B" w:rsidRDefault="009E22E4" w:rsidP="00A0658B">
      <w:pPr>
        <w:spacing w:line="280" w:lineRule="exact"/>
        <w:ind w:right="457"/>
        <w:rPr>
          <w:rFonts w:eastAsia="ＭＳ Ｐゴシック"/>
          <w:b/>
          <w:sz w:val="28"/>
        </w:rPr>
      </w:pPr>
    </w:p>
    <w:p w:rsidR="009E22E4" w:rsidRDefault="009E22E4" w:rsidP="009E22E4"/>
    <w:p w:rsidR="009E22E4" w:rsidRDefault="009E22E4">
      <w:pPr>
        <w:wordWrap w:val="0"/>
        <w:spacing w:line="280" w:lineRule="exact"/>
        <w:jc w:val="left"/>
        <w:rPr>
          <w:sz w:val="24"/>
        </w:rPr>
      </w:pPr>
    </w:p>
    <w:sectPr w:rsidR="009E22E4" w:rsidSect="009E22E4">
      <w:pgSz w:w="16838" w:h="11906" w:orient="landscape"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w:altName w:val="Ｍ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E792A"/>
    <w:multiLevelType w:val="singleLevel"/>
    <w:tmpl w:val="2CEA932A"/>
    <w:lvl w:ilvl="0">
      <w:numFmt w:val="bullet"/>
      <w:lvlText w:val="＊"/>
      <w:lvlJc w:val="left"/>
      <w:pPr>
        <w:tabs>
          <w:tab w:val="num" w:pos="410"/>
        </w:tabs>
        <w:ind w:left="410" w:hanging="210"/>
      </w:pPr>
      <w:rPr>
        <w:rFonts w:ascii="ＭＳ 明朝" w:eastAsia="ＭＳ 明朝" w:hAnsi="Century" w:hint="eastAsia"/>
        <w:sz w:val="21"/>
      </w:rPr>
    </w:lvl>
  </w:abstractNum>
  <w:abstractNum w:abstractNumId="1" w15:restartNumberingAfterBreak="0">
    <w:nsid w:val="4D38359C"/>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77C2129C"/>
    <w:multiLevelType w:val="multilevel"/>
    <w:tmpl w:val="A104B01E"/>
    <w:lvl w:ilvl="0">
      <w:start w:val="1"/>
      <w:numFmt w:val="decimal"/>
      <w:pStyle w:val="OutlineNumbering"/>
      <w:lvlText w:val="%1)"/>
      <w:lvlJc w:val="left"/>
      <w:pPr>
        <w:tabs>
          <w:tab w:val="num" w:pos="573"/>
        </w:tabs>
        <w:ind w:left="573" w:hanging="374"/>
      </w:pPr>
      <w:rPr>
        <w:rFonts w:hint="eastAsia"/>
      </w:rPr>
    </w:lvl>
    <w:lvl w:ilvl="1">
      <w:start w:val="1"/>
      <w:numFmt w:val="lowerLetter"/>
      <w:lvlText w:val="%2)"/>
      <w:lvlJc w:val="left"/>
      <w:pPr>
        <w:tabs>
          <w:tab w:val="num" w:pos="947"/>
        </w:tabs>
        <w:ind w:left="947" w:hanging="374"/>
      </w:pPr>
      <w:rPr>
        <w:rFonts w:hint="eastAsia"/>
      </w:rPr>
    </w:lvl>
    <w:lvl w:ilvl="2">
      <w:start w:val="1"/>
      <w:numFmt w:val="lowerRoman"/>
      <w:lvlText w:val="%3)"/>
      <w:lvlJc w:val="left"/>
      <w:pPr>
        <w:tabs>
          <w:tab w:val="num" w:pos="1667"/>
        </w:tabs>
        <w:ind w:left="1321" w:hanging="374"/>
      </w:pPr>
      <w:rPr>
        <w:rFonts w:hint="eastAsia"/>
      </w:rPr>
    </w:lvl>
    <w:lvl w:ilvl="3">
      <w:start w:val="1"/>
      <w:numFmt w:val="decimal"/>
      <w:lvlText w:val="%4)"/>
      <w:lvlJc w:val="left"/>
      <w:pPr>
        <w:tabs>
          <w:tab w:val="num" w:pos="1695"/>
        </w:tabs>
        <w:ind w:left="1695" w:hanging="374"/>
      </w:pPr>
      <w:rPr>
        <w:rFonts w:hint="eastAsia"/>
      </w:rPr>
    </w:lvl>
    <w:lvl w:ilvl="4">
      <w:start w:val="1"/>
      <w:numFmt w:val="lowerLetter"/>
      <w:lvlText w:val="%5)"/>
      <w:lvlJc w:val="left"/>
      <w:pPr>
        <w:tabs>
          <w:tab w:val="num" w:pos="2070"/>
        </w:tabs>
        <w:ind w:left="2070" w:hanging="375"/>
      </w:pPr>
      <w:rPr>
        <w:rFonts w:hint="eastAsia"/>
      </w:rPr>
    </w:lvl>
    <w:lvl w:ilvl="5">
      <w:start w:val="1"/>
      <w:numFmt w:val="lowerRoman"/>
      <w:lvlText w:val="%6)"/>
      <w:lvlJc w:val="left"/>
      <w:pPr>
        <w:tabs>
          <w:tab w:val="num" w:pos="2790"/>
        </w:tabs>
        <w:ind w:left="2444" w:hanging="374"/>
      </w:pPr>
      <w:rPr>
        <w:rFonts w:hint="eastAsia"/>
      </w:rPr>
    </w:lvl>
    <w:lvl w:ilvl="6">
      <w:start w:val="1"/>
      <w:numFmt w:val="decimal"/>
      <w:lvlText w:val="%7)"/>
      <w:lvlJc w:val="left"/>
      <w:pPr>
        <w:tabs>
          <w:tab w:val="num" w:pos="2818"/>
        </w:tabs>
        <w:ind w:left="2818" w:hanging="374"/>
      </w:pPr>
      <w:rPr>
        <w:rFonts w:hint="eastAsia"/>
      </w:rPr>
    </w:lvl>
    <w:lvl w:ilvl="7">
      <w:start w:val="1"/>
      <w:numFmt w:val="lowerLetter"/>
      <w:lvlText w:val="%8)"/>
      <w:lvlJc w:val="left"/>
      <w:pPr>
        <w:tabs>
          <w:tab w:val="num" w:pos="3192"/>
        </w:tabs>
        <w:ind w:left="3192" w:hanging="374"/>
      </w:pPr>
      <w:rPr>
        <w:rFonts w:hint="eastAsia"/>
      </w:rPr>
    </w:lvl>
    <w:lvl w:ilvl="8">
      <w:start w:val="1"/>
      <w:numFmt w:val="lowerRoman"/>
      <w:lvlText w:val="%9)"/>
      <w:lvlJc w:val="left"/>
      <w:pPr>
        <w:tabs>
          <w:tab w:val="num" w:pos="3912"/>
        </w:tabs>
        <w:ind w:left="3566" w:hanging="374"/>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35"/>
    <w:rsid w:val="000271B0"/>
    <w:rsid w:val="0008274A"/>
    <w:rsid w:val="00107D9E"/>
    <w:rsid w:val="00175D35"/>
    <w:rsid w:val="001C0467"/>
    <w:rsid w:val="001D03E2"/>
    <w:rsid w:val="0022460D"/>
    <w:rsid w:val="00354F98"/>
    <w:rsid w:val="005234BE"/>
    <w:rsid w:val="00591FFF"/>
    <w:rsid w:val="006506EA"/>
    <w:rsid w:val="006A060D"/>
    <w:rsid w:val="00825C51"/>
    <w:rsid w:val="00883B8A"/>
    <w:rsid w:val="00885755"/>
    <w:rsid w:val="0092695E"/>
    <w:rsid w:val="00966754"/>
    <w:rsid w:val="009E01EE"/>
    <w:rsid w:val="009E22E4"/>
    <w:rsid w:val="00A0658B"/>
    <w:rsid w:val="00A457B6"/>
    <w:rsid w:val="00BF6CA7"/>
    <w:rsid w:val="00C16BC0"/>
    <w:rsid w:val="00C2523E"/>
    <w:rsid w:val="00E16B5F"/>
    <w:rsid w:val="00E248C4"/>
    <w:rsid w:val="00FA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332D8B"/>
  <w15:chartTrackingRefBased/>
  <w15:docId w15:val="{E8780081-8392-499A-B0A8-C7DAE6AD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wordWrap w:val="0"/>
      <w:spacing w:line="349" w:lineRule="exact"/>
      <w:jc w:val="left"/>
    </w:pPr>
    <w:rPr>
      <w:rFonts w:ascii="ＭＳ 明朝"/>
      <w:spacing w:val="3"/>
      <w:sz w:val="22"/>
      <w:szCs w:val="20"/>
    </w:rPr>
  </w:style>
  <w:style w:type="paragraph" w:styleId="3">
    <w:name w:val="Body Text 3"/>
    <w:basedOn w:val="a"/>
    <w:pPr>
      <w:autoSpaceDE w:val="0"/>
      <w:autoSpaceDN w:val="0"/>
      <w:adjustRightInd w:val="0"/>
      <w:spacing w:line="320" w:lineRule="exact"/>
    </w:pPr>
    <w:rPr>
      <w:rFonts w:ascii="ＭＳ 明朝" w:hAnsi="Times New Roman"/>
      <w:color w:val="000000"/>
      <w:sz w:val="22"/>
      <w:szCs w:val="20"/>
    </w:rPr>
  </w:style>
  <w:style w:type="paragraph" w:styleId="a3">
    <w:name w:val="Date"/>
    <w:basedOn w:val="a"/>
    <w:next w:val="a"/>
    <w:pPr>
      <w:spacing w:line="349" w:lineRule="atLeast"/>
    </w:pPr>
    <w:rPr>
      <w:rFonts w:ascii="ＭＳ 明朝"/>
      <w:sz w:val="22"/>
      <w:szCs w:val="20"/>
    </w:rPr>
  </w:style>
  <w:style w:type="paragraph" w:styleId="a4">
    <w:name w:val="Balloon Text"/>
    <w:basedOn w:val="a"/>
    <w:link w:val="a5"/>
    <w:rsid w:val="005234BE"/>
    <w:rPr>
      <w:rFonts w:ascii="Arial" w:eastAsia="ＭＳ ゴシック" w:hAnsi="Arial"/>
      <w:sz w:val="18"/>
      <w:szCs w:val="18"/>
    </w:rPr>
  </w:style>
  <w:style w:type="character" w:customStyle="1" w:styleId="a5">
    <w:name w:val="吹き出し (文字)"/>
    <w:link w:val="a4"/>
    <w:rsid w:val="005234BE"/>
    <w:rPr>
      <w:rFonts w:ascii="Arial" w:eastAsia="ＭＳ ゴシック" w:hAnsi="Arial" w:cs="Times New Roman"/>
      <w:kern w:val="2"/>
      <w:sz w:val="18"/>
      <w:szCs w:val="18"/>
    </w:rPr>
  </w:style>
  <w:style w:type="paragraph" w:styleId="a6">
    <w:name w:val="Block Text"/>
    <w:basedOn w:val="a"/>
    <w:rsid w:val="009E22E4"/>
    <w:pPr>
      <w:numPr>
        <w:ilvl w:val="12"/>
      </w:numPr>
      <w:spacing w:line="300" w:lineRule="exact"/>
      <w:ind w:left="108" w:right="85" w:firstLine="222"/>
    </w:pPr>
    <w:rPr>
      <w:rFonts w:ascii="ＭＳ ゴシック" w:eastAsia="ＭＳ ゴシック"/>
      <w:b/>
      <w:sz w:val="22"/>
    </w:rPr>
  </w:style>
  <w:style w:type="paragraph" w:customStyle="1" w:styleId="OutlineNumbering">
    <w:name w:val="Outline Numbering"/>
    <w:rsid w:val="009E22E4"/>
    <w:pPr>
      <w:widowControl w:val="0"/>
      <w:numPr>
        <w:numId w:val="3"/>
      </w:numPr>
      <w:tabs>
        <w:tab w:val="left" w:pos="199"/>
        <w:tab w:val="left" w:pos="947"/>
        <w:tab w:val="left" w:pos="1321"/>
        <w:tab w:val="left" w:pos="1695"/>
        <w:tab w:val="left" w:pos="2070"/>
        <w:tab w:val="left" w:pos="2444"/>
        <w:tab w:val="left" w:pos="2818"/>
        <w:tab w:val="left" w:pos="3192"/>
        <w:tab w:val="left" w:pos="3566"/>
      </w:tabs>
      <w:spacing w:line="360" w:lineRule="atLeast"/>
      <w:jc w:val="both"/>
    </w:pPr>
    <w:rPr>
      <w:rFonts w:ascii="Times New Roman" w:hAnsi="Times New Roman"/>
      <w:sz w:val="21"/>
    </w:rPr>
  </w:style>
  <w:style w:type="paragraph" w:customStyle="1" w:styleId="Default">
    <w:name w:val="Default"/>
    <w:rsid w:val="009E22E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AFC4-CCA5-456D-99C0-BE04B7B0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792</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治験参加カード_雛型</vt:lpstr>
      <vt:lpstr>治験参加カードの作成について</vt:lpstr>
    </vt:vector>
  </TitlesOfParts>
  <Company>サイトサポート・インスティテュート株式会社</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治験参加カード_雛型</dc:title>
  <dc:subject/>
  <dc:creator>Tomoko Kondo</dc:creator>
  <cp:keywords/>
  <cp:lastModifiedBy>Tomoko Kondo</cp:lastModifiedBy>
  <cp:revision>4</cp:revision>
  <cp:lastPrinted>2019-03-15T07:48:00Z</cp:lastPrinted>
  <dcterms:created xsi:type="dcterms:W3CDTF">2019-03-15T07:53:00Z</dcterms:created>
  <dcterms:modified xsi:type="dcterms:W3CDTF">2020-03-16T04:36:00Z</dcterms:modified>
</cp:coreProperties>
</file>